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1074C" w14:textId="2C8750A6" w:rsidR="009D2CB1" w:rsidRDefault="009D2CB1" w:rsidP="00B36D3E">
      <w:pPr>
        <w:pStyle w:val="Heading2"/>
        <w:rPr>
          <w:lang w:val="en-US"/>
        </w:rPr>
      </w:pPr>
      <w:bookmarkStart w:id="0" w:name="_Hlk147904639"/>
      <w:r>
        <w:rPr>
          <w:lang w:val="en-US"/>
        </w:rPr>
        <w:t>Preparation</w:t>
      </w:r>
    </w:p>
    <w:p w14:paraId="025E5B6B" w14:textId="77777777" w:rsidR="009D2CB1" w:rsidRPr="009D2CB1" w:rsidRDefault="009D2CB1" w:rsidP="009D2CB1">
      <w:pPr>
        <w:pStyle w:val="Bullets"/>
      </w:pPr>
      <w:r w:rsidRPr="009D2CB1">
        <w:t>Carefully read the DBQ prompt you will be responding to. Be sure to have read and analyzed the documents prior to doing this warm-up activity.</w:t>
      </w:r>
    </w:p>
    <w:p w14:paraId="78E5D622" w14:textId="77777777" w:rsidR="009D2CB1" w:rsidRPr="009D2CB1" w:rsidRDefault="009D2CB1" w:rsidP="009D2CB1">
      <w:pPr>
        <w:pStyle w:val="Bullets"/>
      </w:pPr>
      <w:r w:rsidRPr="009D2CB1">
        <w:t>Make sure you have drafted the thesis/major claim you intend to use in response to the essay prompt.</w:t>
      </w:r>
    </w:p>
    <w:p w14:paraId="2454D463" w14:textId="77777777" w:rsidR="009D2CB1" w:rsidRPr="009D2CB1" w:rsidRDefault="009D2CB1" w:rsidP="009D2CB1">
      <w:pPr>
        <w:pStyle w:val="Bullets"/>
      </w:pPr>
      <w:r w:rsidRPr="009D2CB1">
        <w:t xml:space="preserve">Download the </w:t>
      </w:r>
      <w:hyperlink r:id="rId8" w:history="1">
        <w:r w:rsidRPr="009D2CB1">
          <w:rPr>
            <w:rStyle w:val="Hyperlink"/>
          </w:rPr>
          <w:t>WHP Writing Rubric</w:t>
        </w:r>
      </w:hyperlink>
    </w:p>
    <w:p w14:paraId="05F9890E" w14:textId="64A0FCD9" w:rsidR="00DA1410" w:rsidRPr="002B34FE" w:rsidRDefault="00DA1410" w:rsidP="00B36D3E">
      <w:pPr>
        <w:pStyle w:val="Heading2"/>
        <w:rPr>
          <w:lang w:val="en-US"/>
        </w:rPr>
      </w:pPr>
      <w:r w:rsidRPr="002B34FE">
        <w:rPr>
          <w:lang w:val="en-US"/>
        </w:rPr>
        <w:t>Purpose</w:t>
      </w:r>
    </w:p>
    <w:p w14:paraId="6CF0440A" w14:textId="521DA5E6" w:rsidR="0048039D" w:rsidRPr="002B34FE" w:rsidRDefault="009D2CB1" w:rsidP="009D2CB1">
      <w:pPr>
        <w:pStyle w:val="BodyText"/>
      </w:pPr>
      <w:r w:rsidRPr="009D2CB1">
        <w:rPr>
          <w:lang w:val="en-US"/>
        </w:rPr>
        <w:t>This warm-up focuses on the Organization row of the WHP Writing Rubric and allows you to refine the way you structure your writing to most effectively support your argument and ideas. You will practice skills to use organization strategies and transitions to support your analysis and establish clear, meaningful connections between ideas. These writing skills are essential not just to essay-writing in all your classes, but are applicable to academic, professional, and personal writing at all levels.</w:t>
      </w:r>
    </w:p>
    <w:p w14:paraId="586F363B" w14:textId="77777777" w:rsidR="00DA1410" w:rsidRDefault="00DA1410" w:rsidP="00B36D3E">
      <w:pPr>
        <w:pStyle w:val="Heading2"/>
        <w:rPr>
          <w:lang w:val="en-US"/>
        </w:rPr>
      </w:pPr>
      <w:r w:rsidRPr="002B34FE">
        <w:rPr>
          <w:lang w:val="en-US"/>
        </w:rPr>
        <w:t>Process</w:t>
      </w:r>
    </w:p>
    <w:p w14:paraId="486AB2DE" w14:textId="07523294" w:rsidR="009D2CB1" w:rsidRPr="009D2CB1" w:rsidRDefault="009D2CB1" w:rsidP="009D2CB1">
      <w:pPr>
        <w:pStyle w:val="BodyText"/>
        <w:rPr>
          <w:lang w:val="en-US"/>
        </w:rPr>
      </w:pPr>
      <w:r w:rsidRPr="009D2CB1">
        <w:rPr>
          <w:lang w:val="en-US"/>
        </w:rPr>
        <w:t>In this warm-up activity, you will learn how to organize your essays to help you create a paper that’s easy for your reader to understand. First, you’ll review the Organization row of the rubric, and then, you’ll work through a three-step process that will help you think about how you’ll organize your essay.</w:t>
      </w:r>
    </w:p>
    <w:p w14:paraId="6803B35E" w14:textId="77777777" w:rsidR="009D2CB1" w:rsidRPr="009D2CB1" w:rsidRDefault="009D2CB1" w:rsidP="009D2CB1">
      <w:pPr>
        <w:pStyle w:val="ListParagraph"/>
        <w:rPr>
          <w:lang w:val="en-US" w:bidi="ar-SA"/>
        </w:rPr>
      </w:pPr>
      <w:r w:rsidRPr="009D2CB1">
        <w:rPr>
          <w:lang w:val="en-US" w:bidi="ar-SA"/>
        </w:rPr>
        <w:t xml:space="preserve">Take out the WHP Writing Rubric and review the Organization row with your class. </w:t>
      </w:r>
    </w:p>
    <w:p w14:paraId="7104FFC0" w14:textId="77777777" w:rsidR="009D2CB1" w:rsidRPr="009D2CB1" w:rsidRDefault="009D2CB1" w:rsidP="009D2CB1">
      <w:pPr>
        <w:pStyle w:val="ListParagraph"/>
        <w:rPr>
          <w:lang w:val="en-US" w:bidi="ar-SA"/>
        </w:rPr>
      </w:pPr>
      <w:r w:rsidRPr="009D2CB1">
        <w:rPr>
          <w:lang w:val="en-US" w:bidi="ar-SA"/>
        </w:rPr>
        <w:t xml:space="preserve">Discuss what you think </w:t>
      </w:r>
      <w:r w:rsidRPr="0007003F">
        <w:rPr>
          <w:i/>
          <w:iCs/>
          <w:lang w:val="en-US" w:bidi="ar-SA"/>
        </w:rPr>
        <w:t>organization</w:t>
      </w:r>
      <w:r w:rsidRPr="009D2CB1">
        <w:rPr>
          <w:lang w:val="en-US" w:bidi="ar-SA"/>
        </w:rPr>
        <w:t xml:space="preserve"> is in this context and why it’s important to consider when writing essays. </w:t>
      </w:r>
    </w:p>
    <w:p w14:paraId="67D46A73" w14:textId="77777777" w:rsidR="009D2CB1" w:rsidRPr="009D2CB1" w:rsidRDefault="009D2CB1" w:rsidP="009D2CB1">
      <w:pPr>
        <w:pStyle w:val="List"/>
        <w:rPr>
          <w:lang w:val="en-US" w:bidi="ar-SA"/>
        </w:rPr>
      </w:pPr>
      <w:r w:rsidRPr="009D2CB1">
        <w:rPr>
          <w:lang w:val="en-US" w:bidi="ar-SA"/>
        </w:rPr>
        <w:t>Remember, all arguments should have three components that make up the basic organization: an introduction, a body, and a conclusion. Within those components, writers make choices about the best way to order and present their ideas. Some writers use categories to structure their paragraphs (for example, economic, social, etc.) Others lay out their points in order of importance or move from most general to most specific. When we discuss organization in the context of the rubric, we’re really talking about the existence and effectiveness of the introduction and conclusion, along with the order in which ideas are presented within the body. Additionally, a well-organized essay provides the reader with a roadmap, which should help them follow your argument more easily. So, how do you organize a paper? Well, there is a tool for that!</w:t>
      </w:r>
    </w:p>
    <w:p w14:paraId="5B04A7CD" w14:textId="0581A722" w:rsidR="009D2CB1" w:rsidRPr="009D2CB1" w:rsidRDefault="009D2CB1" w:rsidP="009D2CB1">
      <w:pPr>
        <w:pStyle w:val="ListParagraph"/>
        <w:rPr>
          <w:lang w:val="en-US" w:bidi="ar-SA"/>
        </w:rPr>
      </w:pPr>
      <w:r w:rsidRPr="009D2CB1">
        <w:rPr>
          <w:lang w:val="en-US" w:bidi="ar-SA"/>
        </w:rPr>
        <w:t>Take out the Organization Prewriting Tool</w:t>
      </w:r>
      <w:r w:rsidR="005C6625">
        <w:rPr>
          <w:lang w:val="en-US" w:bidi="ar-SA"/>
        </w:rPr>
        <w:t>, included in the Organization Warm-Up worksheet,</w:t>
      </w:r>
      <w:r w:rsidRPr="009D2CB1">
        <w:rPr>
          <w:lang w:val="en-US" w:bidi="ar-SA"/>
        </w:rPr>
        <w:t xml:space="preserve"> and work through it according to your teacher’s instructions and add the thesis/major claim to the top of the tool. </w:t>
      </w:r>
    </w:p>
    <w:p w14:paraId="5CA63E22" w14:textId="77777777" w:rsidR="009D2CB1" w:rsidRPr="009D2CB1" w:rsidRDefault="009D2CB1" w:rsidP="009D2CB1">
      <w:pPr>
        <w:pStyle w:val="ListParagraph"/>
        <w:rPr>
          <w:lang w:val="en-US" w:bidi="ar-SA"/>
        </w:rPr>
      </w:pPr>
      <w:r w:rsidRPr="009D2CB1">
        <w:rPr>
          <w:lang w:val="en-US" w:bidi="ar-SA"/>
        </w:rPr>
        <w:lastRenderedPageBreak/>
        <w:t xml:space="preserve">For Step 1, come up with three claims—or reasons—that support the thesis/major claim statement you just wrote. </w:t>
      </w:r>
    </w:p>
    <w:p w14:paraId="70AA964F" w14:textId="77777777" w:rsidR="009D2CB1" w:rsidRPr="009D2CB1" w:rsidRDefault="009D2CB1" w:rsidP="009D2CB1">
      <w:pPr>
        <w:pStyle w:val="ListParagraph"/>
        <w:rPr>
          <w:lang w:val="en-US" w:bidi="ar-SA"/>
        </w:rPr>
      </w:pPr>
      <w:r w:rsidRPr="009D2CB1">
        <w:rPr>
          <w:lang w:val="en-US" w:bidi="ar-SA"/>
        </w:rPr>
        <w:t xml:space="preserve">For Step 2, use transition words to help you write your introduction </w:t>
      </w:r>
      <w:r w:rsidRPr="0007003F">
        <w:rPr>
          <w:i/>
          <w:iCs/>
          <w:lang w:val="en-US" w:bidi="ar-SA"/>
        </w:rPr>
        <w:t>and</w:t>
      </w:r>
      <w:r w:rsidRPr="009D2CB1">
        <w:rPr>
          <w:lang w:val="en-US" w:bidi="ar-SA"/>
        </w:rPr>
        <w:t xml:space="preserve"> organize your body paragraphs.</w:t>
      </w:r>
    </w:p>
    <w:p w14:paraId="5B554D7B" w14:textId="77777777" w:rsidR="009D2CB1" w:rsidRPr="009D2CB1" w:rsidRDefault="009D2CB1" w:rsidP="009D2CB1">
      <w:pPr>
        <w:pStyle w:val="ListParagraph"/>
        <w:rPr>
          <w:lang w:val="en-US" w:bidi="ar-SA"/>
        </w:rPr>
      </w:pPr>
      <w:r w:rsidRPr="009D2CB1">
        <w:rPr>
          <w:lang w:val="en-US" w:bidi="ar-SA"/>
        </w:rPr>
        <w:t>Now you’re ready for Step 3, your conclusion. First, choose a transition word that will help you start your concluding paragraph. Then, summarize your supporting claims and their significance, describe why your argument is important, and then restate your thesis/major claim. The work you complete in Step 3 will help you write your concluding paragraph later.</w:t>
      </w:r>
    </w:p>
    <w:p w14:paraId="728A6064" w14:textId="77777777" w:rsidR="009D2CB1" w:rsidRPr="009D2CB1" w:rsidRDefault="009D2CB1" w:rsidP="009D2CB1">
      <w:pPr>
        <w:pStyle w:val="ListParagraph"/>
        <w:rPr>
          <w:lang w:val="en-US" w:bidi="ar-SA"/>
        </w:rPr>
      </w:pPr>
      <w:r w:rsidRPr="009D2CB1">
        <w:rPr>
          <w:lang w:val="en-US" w:bidi="ar-SA"/>
        </w:rPr>
        <w:t>Once you’ve completed the steps, it’s time to write!</w:t>
      </w:r>
    </w:p>
    <w:p w14:paraId="6E499F50" w14:textId="77777777" w:rsidR="009941C6" w:rsidRPr="009D2CB1" w:rsidRDefault="0048039D" w:rsidP="009D2CB1">
      <w:pPr>
        <w:pStyle w:val="Heading2"/>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9941C6" w:rsidRPr="002B34FE" w14:paraId="568C8C8B" w14:textId="77777777" w:rsidTr="00EE4D5C">
        <w:trPr>
          <w:cantSplit/>
        </w:trPr>
        <w:tc>
          <w:tcPr>
            <w:tcW w:w="766" w:type="dxa"/>
            <w:tcBorders>
              <w:top w:val="nil"/>
              <w:left w:val="nil"/>
              <w:bottom w:val="nil"/>
              <w:right w:val="single" w:sz="4" w:space="0" w:color="auto"/>
            </w:tcBorders>
            <w:vAlign w:val="center"/>
          </w:tcPr>
          <w:p w14:paraId="1971B960" w14:textId="77777777" w:rsidR="009941C6" w:rsidRPr="002B34FE" w:rsidRDefault="009941C6"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3AE14E59" w14:textId="77777777" w:rsidR="009941C6" w:rsidRPr="002B34FE" w:rsidRDefault="009941C6"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70878831" w14:textId="77777777" w:rsidR="009941C6" w:rsidRPr="002B34FE" w:rsidRDefault="009941C6"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A80B42B" w14:textId="77777777" w:rsidR="009941C6" w:rsidRPr="002B34FE" w:rsidRDefault="009941C6" w:rsidP="00EE4D5C">
            <w:pPr>
              <w:pStyle w:val="StudentNameDate"/>
              <w:rPr>
                <w:lang w:val="en-US"/>
              </w:rPr>
            </w:pPr>
          </w:p>
        </w:tc>
      </w:tr>
    </w:tbl>
    <w:p w14:paraId="39E7E604" w14:textId="707C5EB1" w:rsidR="009D2CB1" w:rsidRPr="009D2CB1" w:rsidRDefault="009D2CB1" w:rsidP="009D2CB1">
      <w:pPr>
        <w:pStyle w:val="Heading2"/>
        <w:rPr>
          <w:lang w:val="en-US"/>
        </w:rPr>
      </w:pPr>
      <w:r w:rsidRPr="009D2CB1">
        <w:rPr>
          <w:lang w:val="en-US"/>
        </w:rPr>
        <w:t>Organization Prewriting Tool</w:t>
      </w:r>
    </w:p>
    <w:p w14:paraId="4D6B5C47" w14:textId="10700006" w:rsidR="00B61D4C" w:rsidRDefault="009D2CB1" w:rsidP="009D2CB1">
      <w:pPr>
        <w:pStyle w:val="BodyText"/>
        <w:rPr>
          <w:lang w:val="en-US"/>
        </w:rPr>
      </w:pPr>
      <w:r w:rsidRPr="009D2CB1">
        <w:rPr>
          <w:b/>
          <w:bCs/>
          <w:lang w:val="en-US"/>
        </w:rPr>
        <w:t>Directions:</w:t>
      </w:r>
      <w:r w:rsidRPr="009D2CB1">
        <w:rPr>
          <w:lang w:val="en-US"/>
        </w:rPr>
        <w:t xml:space="preserve"> First, write the thesis/major claim you will use in your essay. Then, follow each of the steps below to organize your essay.</w:t>
      </w:r>
    </w:p>
    <w:tbl>
      <w:tblPr>
        <w:tblStyle w:val="Default"/>
        <w:tblW w:w="0" w:type="auto"/>
        <w:tblLook w:val="0620" w:firstRow="1" w:lastRow="0" w:firstColumn="0" w:lastColumn="0" w:noHBand="1" w:noVBand="1"/>
      </w:tblPr>
      <w:tblGrid>
        <w:gridCol w:w="13336"/>
      </w:tblGrid>
      <w:tr w:rsidR="009D2CB1" w:rsidRPr="00512F87" w14:paraId="29523F3C" w14:textId="77777777" w:rsidTr="009D2CB1">
        <w:trPr>
          <w:cnfStyle w:val="100000000000" w:firstRow="1" w:lastRow="0" w:firstColumn="0" w:lastColumn="0" w:oddVBand="0" w:evenVBand="0" w:oddHBand="0" w:evenHBand="0" w:firstRowFirstColumn="0" w:firstRowLastColumn="0" w:lastRowFirstColumn="0" w:lastRowLastColumn="0"/>
        </w:trPr>
        <w:tc>
          <w:tcPr>
            <w:tcW w:w="13336" w:type="dxa"/>
          </w:tcPr>
          <w:p w14:paraId="684B3C39" w14:textId="472B9A01" w:rsidR="009D2CB1" w:rsidRPr="00512F87" w:rsidRDefault="009D2CB1" w:rsidP="00512F87">
            <w:r w:rsidRPr="00512F87">
              <w:t>My thesis/major claim:</w:t>
            </w:r>
          </w:p>
        </w:tc>
      </w:tr>
      <w:tr w:rsidR="009D2CB1" w14:paraId="5791195D" w14:textId="77777777" w:rsidTr="009D2CB1">
        <w:trPr>
          <w:trHeight w:val="964"/>
        </w:trPr>
        <w:tc>
          <w:tcPr>
            <w:tcW w:w="13336" w:type="dxa"/>
          </w:tcPr>
          <w:p w14:paraId="5350A32F" w14:textId="77777777" w:rsidR="009D2CB1" w:rsidRPr="00512F87" w:rsidRDefault="009D2CB1" w:rsidP="00512F87"/>
        </w:tc>
      </w:tr>
    </w:tbl>
    <w:p w14:paraId="352DA1DF" w14:textId="77777777" w:rsidR="009D2CB1" w:rsidRPr="009D2CB1" w:rsidRDefault="009D2CB1" w:rsidP="009D2CB1">
      <w:pPr>
        <w:pStyle w:val="Heading2"/>
        <w:rPr>
          <w:lang w:val="en-US"/>
        </w:rPr>
      </w:pPr>
      <w:r w:rsidRPr="009D2CB1">
        <w:rPr>
          <w:lang w:val="en-US"/>
        </w:rPr>
        <w:t>Step 1—Ordering of supporting claims</w:t>
      </w:r>
    </w:p>
    <w:p w14:paraId="4FCCC643" w14:textId="32A7C3CD" w:rsidR="009D2CB1" w:rsidRDefault="009D2CB1" w:rsidP="009D2CB1">
      <w:pPr>
        <w:pStyle w:val="BodyText"/>
        <w:rPr>
          <w:lang w:val="en-US"/>
        </w:rPr>
      </w:pPr>
      <w:r w:rsidRPr="009D2CB1">
        <w:rPr>
          <w:lang w:val="en-US"/>
        </w:rPr>
        <w:t>Consider three supporting claims that reinforce your thesis/major claim and write them in the first column. Then, in columns two and three, reorder your supporting claims. Read through each order and put a star next to the option you think is strongest. Remember, there are many ways to effectively organize your supporting claims: Some ways writers organize ideas are by category, specificity, or importance.</w:t>
      </w:r>
    </w:p>
    <w:tbl>
      <w:tblPr>
        <w:tblStyle w:val="Default"/>
        <w:tblW w:w="4980" w:type="pct"/>
        <w:tblLayout w:type="fixed"/>
        <w:tblLook w:val="0620" w:firstRow="1" w:lastRow="0" w:firstColumn="0" w:lastColumn="0" w:noHBand="1" w:noVBand="1"/>
      </w:tblPr>
      <w:tblGrid>
        <w:gridCol w:w="4429"/>
        <w:gridCol w:w="4427"/>
        <w:gridCol w:w="4427"/>
      </w:tblGrid>
      <w:tr w:rsidR="0007003F" w:rsidRPr="009D2CB1" w14:paraId="45523062" w14:textId="7C6AD317" w:rsidTr="0007003F">
        <w:trPr>
          <w:cnfStyle w:val="100000000000" w:firstRow="1" w:lastRow="0" w:firstColumn="0" w:lastColumn="0" w:oddVBand="0" w:evenVBand="0" w:oddHBand="0" w:evenHBand="0" w:firstRowFirstColumn="0" w:firstRowLastColumn="0" w:lastRowFirstColumn="0" w:lastRowLastColumn="0"/>
          <w:tblHeader/>
        </w:trPr>
        <w:tc>
          <w:tcPr>
            <w:tcW w:w="4429" w:type="dxa"/>
          </w:tcPr>
          <w:p w14:paraId="630413E9" w14:textId="77777777" w:rsidR="0007003F" w:rsidRPr="009D2CB1" w:rsidRDefault="0007003F" w:rsidP="0007003F">
            <w:pPr>
              <w:rPr>
                <w:lang w:val="en-US"/>
              </w:rPr>
            </w:pPr>
            <w:r w:rsidRPr="009D2CB1">
              <w:rPr>
                <w:lang w:val="en-US"/>
              </w:rPr>
              <w:t>Order option 1</w:t>
            </w:r>
          </w:p>
        </w:tc>
        <w:tc>
          <w:tcPr>
            <w:tcW w:w="4427" w:type="dxa"/>
          </w:tcPr>
          <w:p w14:paraId="229E9596" w14:textId="0E2D8C72" w:rsidR="0007003F" w:rsidRPr="009D2CB1" w:rsidRDefault="0007003F" w:rsidP="0007003F">
            <w:pPr>
              <w:rPr>
                <w:lang w:val="en-US"/>
              </w:rPr>
            </w:pPr>
            <w:r w:rsidRPr="009D2CB1">
              <w:rPr>
                <w:lang w:val="en-US"/>
              </w:rPr>
              <w:t xml:space="preserve">Order option </w:t>
            </w:r>
            <w:r>
              <w:rPr>
                <w:lang w:val="en-US"/>
              </w:rPr>
              <w:t>2</w:t>
            </w:r>
          </w:p>
        </w:tc>
        <w:tc>
          <w:tcPr>
            <w:tcW w:w="4427" w:type="dxa"/>
          </w:tcPr>
          <w:p w14:paraId="293123C0" w14:textId="157C5FC3" w:rsidR="0007003F" w:rsidRPr="009D2CB1" w:rsidRDefault="0007003F" w:rsidP="0007003F">
            <w:pPr>
              <w:rPr>
                <w:lang w:val="en-US"/>
              </w:rPr>
            </w:pPr>
            <w:r w:rsidRPr="009D2CB1">
              <w:rPr>
                <w:lang w:val="en-US"/>
              </w:rPr>
              <w:t xml:space="preserve">Order option </w:t>
            </w:r>
            <w:r>
              <w:rPr>
                <w:lang w:val="en-US"/>
              </w:rPr>
              <w:t>3</w:t>
            </w:r>
          </w:p>
        </w:tc>
      </w:tr>
      <w:tr w:rsidR="0007003F" w:rsidRPr="009D2CB1" w14:paraId="23254405" w14:textId="5D35431B" w:rsidTr="0007003F">
        <w:trPr>
          <w:trHeight w:val="340"/>
        </w:trPr>
        <w:tc>
          <w:tcPr>
            <w:tcW w:w="4429" w:type="dxa"/>
            <w:shd w:val="clear" w:color="auto" w:fill="E7E6E6" w:themeFill="background2"/>
          </w:tcPr>
          <w:p w14:paraId="7D16EF66" w14:textId="77777777"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21196481" w14:textId="6C451050"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5F5C5227" w14:textId="33795CD5" w:rsidR="0007003F" w:rsidRPr="009D2CB1" w:rsidRDefault="0007003F" w:rsidP="0007003F">
            <w:pPr>
              <w:rPr>
                <w:lang w:val="en-US"/>
              </w:rPr>
            </w:pPr>
            <w:r w:rsidRPr="009D2CB1">
              <w:rPr>
                <w:lang w:val="en-US"/>
              </w:rPr>
              <w:t>Supporting claim</w:t>
            </w:r>
          </w:p>
        </w:tc>
      </w:tr>
      <w:tr w:rsidR="0007003F" w:rsidRPr="009D2CB1" w14:paraId="1F383435" w14:textId="73C878DB" w:rsidTr="0007003F">
        <w:trPr>
          <w:trHeight w:val="1191"/>
        </w:trPr>
        <w:tc>
          <w:tcPr>
            <w:tcW w:w="4429" w:type="dxa"/>
          </w:tcPr>
          <w:p w14:paraId="283BEBDF" w14:textId="77777777" w:rsidR="0007003F" w:rsidRPr="009D2CB1" w:rsidRDefault="0007003F" w:rsidP="0007003F">
            <w:pPr>
              <w:rPr>
                <w:lang w:val="en-US"/>
              </w:rPr>
            </w:pPr>
          </w:p>
        </w:tc>
        <w:tc>
          <w:tcPr>
            <w:tcW w:w="4427" w:type="dxa"/>
          </w:tcPr>
          <w:p w14:paraId="10EF2D6A" w14:textId="77777777" w:rsidR="0007003F" w:rsidRPr="009D2CB1" w:rsidRDefault="0007003F" w:rsidP="0007003F">
            <w:pPr>
              <w:rPr>
                <w:lang w:val="en-US"/>
              </w:rPr>
            </w:pPr>
          </w:p>
        </w:tc>
        <w:tc>
          <w:tcPr>
            <w:tcW w:w="4427" w:type="dxa"/>
          </w:tcPr>
          <w:p w14:paraId="6CD16FD4" w14:textId="77777777" w:rsidR="0007003F" w:rsidRPr="009D2CB1" w:rsidRDefault="0007003F" w:rsidP="0007003F">
            <w:pPr>
              <w:rPr>
                <w:lang w:val="en-US"/>
              </w:rPr>
            </w:pPr>
          </w:p>
        </w:tc>
      </w:tr>
      <w:tr w:rsidR="0007003F" w:rsidRPr="009D2CB1" w14:paraId="240188AD" w14:textId="39BC0509" w:rsidTr="0007003F">
        <w:trPr>
          <w:trHeight w:val="340"/>
        </w:trPr>
        <w:tc>
          <w:tcPr>
            <w:tcW w:w="4429" w:type="dxa"/>
            <w:shd w:val="clear" w:color="auto" w:fill="E7E6E6" w:themeFill="background2"/>
          </w:tcPr>
          <w:p w14:paraId="67AF2784" w14:textId="77777777"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289BA9DB" w14:textId="308FBD62"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7D1A0F32" w14:textId="51EB3530" w:rsidR="0007003F" w:rsidRPr="009D2CB1" w:rsidRDefault="0007003F" w:rsidP="0007003F">
            <w:pPr>
              <w:rPr>
                <w:lang w:val="en-US"/>
              </w:rPr>
            </w:pPr>
            <w:r w:rsidRPr="009D2CB1">
              <w:rPr>
                <w:lang w:val="en-US"/>
              </w:rPr>
              <w:t>Supporting claim</w:t>
            </w:r>
          </w:p>
        </w:tc>
      </w:tr>
      <w:tr w:rsidR="0007003F" w:rsidRPr="009D2CB1" w14:paraId="5BB7FBF2" w14:textId="6BC5E4B3" w:rsidTr="0007003F">
        <w:trPr>
          <w:trHeight w:val="1191"/>
        </w:trPr>
        <w:tc>
          <w:tcPr>
            <w:tcW w:w="4429" w:type="dxa"/>
          </w:tcPr>
          <w:p w14:paraId="16CFA0A9" w14:textId="77777777" w:rsidR="0007003F" w:rsidRPr="009D2CB1" w:rsidRDefault="0007003F" w:rsidP="0007003F">
            <w:pPr>
              <w:rPr>
                <w:lang w:val="en-US"/>
              </w:rPr>
            </w:pPr>
          </w:p>
        </w:tc>
        <w:tc>
          <w:tcPr>
            <w:tcW w:w="4427" w:type="dxa"/>
          </w:tcPr>
          <w:p w14:paraId="22E49AD6" w14:textId="77777777" w:rsidR="0007003F" w:rsidRPr="009D2CB1" w:rsidRDefault="0007003F" w:rsidP="0007003F">
            <w:pPr>
              <w:rPr>
                <w:lang w:val="en-US"/>
              </w:rPr>
            </w:pPr>
          </w:p>
        </w:tc>
        <w:tc>
          <w:tcPr>
            <w:tcW w:w="4427" w:type="dxa"/>
          </w:tcPr>
          <w:p w14:paraId="21E3AAD4" w14:textId="77777777" w:rsidR="0007003F" w:rsidRPr="009D2CB1" w:rsidRDefault="0007003F" w:rsidP="0007003F">
            <w:pPr>
              <w:rPr>
                <w:lang w:val="en-US"/>
              </w:rPr>
            </w:pPr>
          </w:p>
        </w:tc>
      </w:tr>
      <w:tr w:rsidR="0007003F" w:rsidRPr="009D2CB1" w14:paraId="721D9253" w14:textId="361D4DF9" w:rsidTr="0007003F">
        <w:trPr>
          <w:trHeight w:val="340"/>
        </w:trPr>
        <w:tc>
          <w:tcPr>
            <w:tcW w:w="4429" w:type="dxa"/>
            <w:shd w:val="clear" w:color="auto" w:fill="E7E6E6" w:themeFill="background2"/>
          </w:tcPr>
          <w:p w14:paraId="69E51608" w14:textId="77777777"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364071E8" w14:textId="156116DF" w:rsidR="0007003F" w:rsidRPr="009D2CB1" w:rsidRDefault="0007003F" w:rsidP="0007003F">
            <w:pPr>
              <w:rPr>
                <w:lang w:val="en-US"/>
              </w:rPr>
            </w:pPr>
            <w:r w:rsidRPr="009D2CB1">
              <w:rPr>
                <w:lang w:val="en-US"/>
              </w:rPr>
              <w:t>Supporting claim</w:t>
            </w:r>
          </w:p>
        </w:tc>
        <w:tc>
          <w:tcPr>
            <w:tcW w:w="4427" w:type="dxa"/>
            <w:shd w:val="clear" w:color="auto" w:fill="E7E6E6" w:themeFill="background2"/>
          </w:tcPr>
          <w:p w14:paraId="1D4523D3" w14:textId="47645C29" w:rsidR="0007003F" w:rsidRPr="009D2CB1" w:rsidRDefault="0007003F" w:rsidP="0007003F">
            <w:pPr>
              <w:rPr>
                <w:lang w:val="en-US"/>
              </w:rPr>
            </w:pPr>
            <w:r w:rsidRPr="009D2CB1">
              <w:rPr>
                <w:lang w:val="en-US"/>
              </w:rPr>
              <w:t>Supporting claim</w:t>
            </w:r>
          </w:p>
        </w:tc>
      </w:tr>
      <w:tr w:rsidR="0007003F" w:rsidRPr="009D2CB1" w14:paraId="6D180D69" w14:textId="007C0B61" w:rsidTr="0007003F">
        <w:trPr>
          <w:trHeight w:val="1191"/>
        </w:trPr>
        <w:tc>
          <w:tcPr>
            <w:tcW w:w="4429" w:type="dxa"/>
          </w:tcPr>
          <w:p w14:paraId="21F39D0C" w14:textId="77777777" w:rsidR="0007003F" w:rsidRPr="009D2CB1" w:rsidRDefault="0007003F" w:rsidP="0007003F">
            <w:pPr>
              <w:rPr>
                <w:lang w:val="en-US"/>
              </w:rPr>
            </w:pPr>
          </w:p>
        </w:tc>
        <w:tc>
          <w:tcPr>
            <w:tcW w:w="4427" w:type="dxa"/>
          </w:tcPr>
          <w:p w14:paraId="055972A6" w14:textId="77777777" w:rsidR="0007003F" w:rsidRPr="009D2CB1" w:rsidRDefault="0007003F" w:rsidP="0007003F">
            <w:pPr>
              <w:rPr>
                <w:lang w:val="en-US"/>
              </w:rPr>
            </w:pPr>
          </w:p>
        </w:tc>
        <w:tc>
          <w:tcPr>
            <w:tcW w:w="4427" w:type="dxa"/>
          </w:tcPr>
          <w:p w14:paraId="31CD44C8" w14:textId="77777777" w:rsidR="0007003F" w:rsidRPr="009D2CB1" w:rsidRDefault="0007003F" w:rsidP="0007003F">
            <w:pPr>
              <w:rPr>
                <w:lang w:val="en-US"/>
              </w:rPr>
            </w:pPr>
          </w:p>
        </w:tc>
      </w:tr>
    </w:tbl>
    <w:p w14:paraId="51232EF5" w14:textId="77777777" w:rsidR="009D2CB1" w:rsidRPr="009D2CB1" w:rsidRDefault="009D2CB1" w:rsidP="009D2CB1">
      <w:pPr>
        <w:pStyle w:val="Heading2"/>
        <w:rPr>
          <w:lang w:val="en-US"/>
        </w:rPr>
      </w:pPr>
      <w:r w:rsidRPr="009D2CB1">
        <w:rPr>
          <w:lang w:val="en-US"/>
        </w:rPr>
        <w:lastRenderedPageBreak/>
        <w:t>Step 2—Intro paragraph</w:t>
      </w:r>
    </w:p>
    <w:p w14:paraId="4DCD5A79" w14:textId="77777777" w:rsidR="009D2CB1" w:rsidRPr="009D2CB1" w:rsidRDefault="009D2CB1" w:rsidP="009D2CB1">
      <w:pPr>
        <w:pStyle w:val="BodyText"/>
        <w:rPr>
          <w:lang w:val="en-US"/>
        </w:rPr>
      </w:pPr>
      <w:r w:rsidRPr="009D2CB1">
        <w:rPr>
          <w:lang w:val="en-US"/>
        </w:rPr>
        <w:t xml:space="preserve">Your introductory paragraph lays out the structure of your argument. This means that the order you outlined above in Step 1 will help you write your introduction </w:t>
      </w:r>
      <w:r w:rsidRPr="009D2CB1">
        <w:rPr>
          <w:i/>
          <w:lang w:val="en-US"/>
        </w:rPr>
        <w:t xml:space="preserve">and </w:t>
      </w:r>
      <w:r w:rsidRPr="009D2CB1">
        <w:rPr>
          <w:lang w:val="en-US"/>
        </w:rPr>
        <w:t>organize your body paragraphs. Using your selected ordering of supporting claims from Step 1, add transition words and phrases to emphasize that order and show your critical thinking. Note that these transition words can be used in your introduction, but also in the body of the paper to help you transition between paragraphs.</w:t>
      </w:r>
    </w:p>
    <w:tbl>
      <w:tblPr>
        <w:tblStyle w:val="Default"/>
        <w:tblW w:w="5000" w:type="pct"/>
        <w:tblLayout w:type="fixed"/>
        <w:tblLook w:val="0620" w:firstRow="1" w:lastRow="0" w:firstColumn="0" w:lastColumn="0" w:noHBand="1" w:noVBand="1"/>
      </w:tblPr>
      <w:tblGrid>
        <w:gridCol w:w="3114"/>
        <w:gridCol w:w="10222"/>
      </w:tblGrid>
      <w:tr w:rsidR="009D2CB1" w:rsidRPr="009D2CB1" w14:paraId="5AE78D4A" w14:textId="77777777" w:rsidTr="009D2CB1">
        <w:trPr>
          <w:cnfStyle w:val="100000000000" w:firstRow="1" w:lastRow="0" w:firstColumn="0" w:lastColumn="0" w:oddVBand="0" w:evenVBand="0" w:oddHBand="0" w:evenHBand="0" w:firstRowFirstColumn="0" w:firstRowLastColumn="0" w:lastRowFirstColumn="0" w:lastRowLastColumn="0"/>
        </w:trPr>
        <w:tc>
          <w:tcPr>
            <w:tcW w:w="3114" w:type="dxa"/>
          </w:tcPr>
          <w:p w14:paraId="7F671B09" w14:textId="77777777" w:rsidR="009D2CB1" w:rsidRPr="009D2CB1" w:rsidRDefault="009D2CB1" w:rsidP="009D2CB1">
            <w:pPr>
              <w:rPr>
                <w:lang w:val="en-US"/>
              </w:rPr>
            </w:pPr>
            <w:r w:rsidRPr="009D2CB1">
              <w:rPr>
                <w:lang w:val="en-US"/>
              </w:rPr>
              <w:t>Example transitions:</w:t>
            </w:r>
          </w:p>
        </w:tc>
        <w:tc>
          <w:tcPr>
            <w:tcW w:w="10222" w:type="dxa"/>
          </w:tcPr>
          <w:p w14:paraId="31851E48" w14:textId="77777777" w:rsidR="009D2CB1" w:rsidRPr="009D2CB1" w:rsidRDefault="009D2CB1" w:rsidP="009D2CB1">
            <w:pPr>
              <w:rPr>
                <w:lang w:val="en-US"/>
              </w:rPr>
            </w:pPr>
            <w:r w:rsidRPr="009D2CB1">
              <w:rPr>
                <w:lang w:val="en-US"/>
              </w:rPr>
              <w:t>My supporting claims with transitions:</w:t>
            </w:r>
          </w:p>
        </w:tc>
      </w:tr>
      <w:tr w:rsidR="009D2CB1" w:rsidRPr="009D2CB1" w14:paraId="6A415817" w14:textId="77777777" w:rsidTr="009D2CB1">
        <w:trPr>
          <w:trHeight w:val="340"/>
        </w:trPr>
        <w:tc>
          <w:tcPr>
            <w:tcW w:w="3114" w:type="dxa"/>
            <w:vMerge w:val="restart"/>
          </w:tcPr>
          <w:p w14:paraId="0024479F" w14:textId="77777777" w:rsidR="009D2CB1" w:rsidRPr="009D2CB1" w:rsidRDefault="009D2CB1" w:rsidP="009D2CB1">
            <w:pPr>
              <w:pStyle w:val="Bullets"/>
            </w:pPr>
            <w:r w:rsidRPr="009D2CB1">
              <w:t>For instance… In addition… Furthermore...</w:t>
            </w:r>
          </w:p>
          <w:p w14:paraId="0ADC5C48" w14:textId="77777777" w:rsidR="009D2CB1" w:rsidRPr="009D2CB1" w:rsidRDefault="009D2CB1" w:rsidP="009D2CB1">
            <w:pPr>
              <w:pStyle w:val="Bullets"/>
            </w:pPr>
            <w:r w:rsidRPr="009D2CB1">
              <w:t>On one hand…(reasons against); However, on the other hand… and also…(reasons for)</w:t>
            </w:r>
          </w:p>
          <w:p w14:paraId="42CCEE81" w14:textId="77777777" w:rsidR="009D2CB1" w:rsidRPr="009D2CB1" w:rsidRDefault="009D2CB1" w:rsidP="009D2CB1">
            <w:pPr>
              <w:pStyle w:val="Bullets"/>
            </w:pPr>
            <w:r w:rsidRPr="009D2CB1">
              <w:t>First… Second… Finally…</w:t>
            </w:r>
          </w:p>
          <w:p w14:paraId="4AE6A37E" w14:textId="77777777" w:rsidR="009D2CB1" w:rsidRPr="009D2CB1" w:rsidRDefault="009D2CB1" w:rsidP="009D2CB1">
            <w:pPr>
              <w:pStyle w:val="Bullets"/>
            </w:pPr>
            <w:r w:rsidRPr="009D2CB1">
              <w:t>In the beginning… Later… Eventually…</w:t>
            </w:r>
          </w:p>
          <w:p w14:paraId="0D1B0520" w14:textId="77777777" w:rsidR="009D2CB1" w:rsidRPr="009D2CB1" w:rsidRDefault="009D2CB1" w:rsidP="009D2CB1">
            <w:pPr>
              <w:pStyle w:val="Bullets"/>
            </w:pPr>
            <w:r w:rsidRPr="009D2CB1">
              <w:t>(First reason), because of that…, Therefore…”</w:t>
            </w:r>
          </w:p>
          <w:p w14:paraId="60A042C3" w14:textId="77777777" w:rsidR="009D2CB1" w:rsidRPr="009D2CB1" w:rsidRDefault="009D2CB1" w:rsidP="009D2CB1">
            <w:pPr>
              <w:pStyle w:val="Bullets"/>
            </w:pPr>
            <w:r w:rsidRPr="009D2CB1">
              <w:t>First of all… More important… Above all…</w:t>
            </w:r>
          </w:p>
          <w:p w14:paraId="7F2E1E22" w14:textId="77777777" w:rsidR="009D2CB1" w:rsidRPr="009D2CB1" w:rsidRDefault="009D2CB1" w:rsidP="009D2CB1">
            <w:pPr>
              <w:pStyle w:val="Bullets"/>
            </w:pPr>
            <w:r w:rsidRPr="009D2CB1">
              <w:t>By comparison… Still… Ultimately…</w:t>
            </w:r>
          </w:p>
        </w:tc>
        <w:tc>
          <w:tcPr>
            <w:tcW w:w="10222" w:type="dxa"/>
            <w:shd w:val="clear" w:color="auto" w:fill="E7E6E6" w:themeFill="background2"/>
          </w:tcPr>
          <w:p w14:paraId="274702C0" w14:textId="77777777" w:rsidR="009D2CB1" w:rsidRPr="009D2CB1" w:rsidRDefault="009D2CB1" w:rsidP="009D2CB1">
            <w:pPr>
              <w:rPr>
                <w:lang w:val="en-US"/>
              </w:rPr>
            </w:pPr>
            <w:r w:rsidRPr="009D2CB1">
              <w:rPr>
                <w:lang w:val="en-US"/>
              </w:rPr>
              <w:t>Supporting claim 1</w:t>
            </w:r>
          </w:p>
        </w:tc>
      </w:tr>
      <w:tr w:rsidR="009D2CB1" w:rsidRPr="009D2CB1" w14:paraId="3F24FC7D" w14:textId="77777777" w:rsidTr="009D2CB1">
        <w:trPr>
          <w:trHeight w:val="1928"/>
        </w:trPr>
        <w:tc>
          <w:tcPr>
            <w:tcW w:w="3114" w:type="dxa"/>
            <w:vMerge/>
          </w:tcPr>
          <w:p w14:paraId="1122E369" w14:textId="77777777" w:rsidR="009D2CB1" w:rsidRPr="009D2CB1" w:rsidRDefault="009D2CB1" w:rsidP="009D2CB1">
            <w:pPr>
              <w:pStyle w:val="Bullets"/>
            </w:pPr>
          </w:p>
        </w:tc>
        <w:tc>
          <w:tcPr>
            <w:tcW w:w="10222" w:type="dxa"/>
          </w:tcPr>
          <w:p w14:paraId="027AE161" w14:textId="77777777" w:rsidR="009D2CB1" w:rsidRPr="009D2CB1" w:rsidRDefault="009D2CB1" w:rsidP="009D2CB1">
            <w:pPr>
              <w:rPr>
                <w:lang w:val="en-US"/>
              </w:rPr>
            </w:pPr>
          </w:p>
        </w:tc>
      </w:tr>
      <w:tr w:rsidR="009D2CB1" w:rsidRPr="009D2CB1" w14:paraId="20F0AF7F" w14:textId="77777777" w:rsidTr="009D2CB1">
        <w:trPr>
          <w:trHeight w:val="340"/>
        </w:trPr>
        <w:tc>
          <w:tcPr>
            <w:tcW w:w="3114" w:type="dxa"/>
            <w:vMerge/>
          </w:tcPr>
          <w:p w14:paraId="67DD4A1D" w14:textId="77777777" w:rsidR="009D2CB1" w:rsidRPr="009D2CB1" w:rsidRDefault="009D2CB1" w:rsidP="009D2CB1">
            <w:pPr>
              <w:rPr>
                <w:lang w:val="en-US"/>
              </w:rPr>
            </w:pPr>
          </w:p>
        </w:tc>
        <w:tc>
          <w:tcPr>
            <w:tcW w:w="10222" w:type="dxa"/>
            <w:shd w:val="clear" w:color="auto" w:fill="E7E6E6" w:themeFill="background2"/>
          </w:tcPr>
          <w:p w14:paraId="2F71199F" w14:textId="77777777" w:rsidR="009D2CB1" w:rsidRPr="009D2CB1" w:rsidRDefault="009D2CB1" w:rsidP="009D2CB1">
            <w:pPr>
              <w:rPr>
                <w:lang w:val="en-US"/>
              </w:rPr>
            </w:pPr>
            <w:r w:rsidRPr="009D2CB1">
              <w:rPr>
                <w:lang w:val="en-US"/>
              </w:rPr>
              <w:t>Supporting claim 2</w:t>
            </w:r>
          </w:p>
        </w:tc>
      </w:tr>
      <w:tr w:rsidR="009D2CB1" w:rsidRPr="009D2CB1" w14:paraId="575145BB" w14:textId="77777777" w:rsidTr="009D2CB1">
        <w:trPr>
          <w:trHeight w:val="1928"/>
        </w:trPr>
        <w:tc>
          <w:tcPr>
            <w:tcW w:w="3114" w:type="dxa"/>
            <w:vMerge/>
          </w:tcPr>
          <w:p w14:paraId="510CADDB" w14:textId="77777777" w:rsidR="009D2CB1" w:rsidRPr="009D2CB1" w:rsidRDefault="009D2CB1" w:rsidP="009D2CB1">
            <w:pPr>
              <w:rPr>
                <w:lang w:val="en-US"/>
              </w:rPr>
            </w:pPr>
          </w:p>
        </w:tc>
        <w:tc>
          <w:tcPr>
            <w:tcW w:w="10222" w:type="dxa"/>
          </w:tcPr>
          <w:p w14:paraId="6E769C26" w14:textId="77777777" w:rsidR="009D2CB1" w:rsidRPr="009D2CB1" w:rsidRDefault="009D2CB1" w:rsidP="009D2CB1">
            <w:pPr>
              <w:rPr>
                <w:lang w:val="en-US"/>
              </w:rPr>
            </w:pPr>
          </w:p>
        </w:tc>
      </w:tr>
      <w:tr w:rsidR="009D2CB1" w:rsidRPr="009D2CB1" w14:paraId="66D374E7" w14:textId="77777777" w:rsidTr="009D2CB1">
        <w:trPr>
          <w:trHeight w:val="340"/>
        </w:trPr>
        <w:tc>
          <w:tcPr>
            <w:tcW w:w="3114" w:type="dxa"/>
            <w:vMerge/>
          </w:tcPr>
          <w:p w14:paraId="4C896098" w14:textId="77777777" w:rsidR="009D2CB1" w:rsidRPr="009D2CB1" w:rsidRDefault="009D2CB1" w:rsidP="009D2CB1">
            <w:pPr>
              <w:rPr>
                <w:lang w:val="en-US"/>
              </w:rPr>
            </w:pPr>
          </w:p>
        </w:tc>
        <w:tc>
          <w:tcPr>
            <w:tcW w:w="10222" w:type="dxa"/>
            <w:shd w:val="clear" w:color="auto" w:fill="E7E6E6" w:themeFill="background2"/>
          </w:tcPr>
          <w:p w14:paraId="4D4B8FAB" w14:textId="77777777" w:rsidR="009D2CB1" w:rsidRPr="009D2CB1" w:rsidRDefault="009D2CB1" w:rsidP="009D2CB1">
            <w:pPr>
              <w:rPr>
                <w:lang w:val="en-US"/>
              </w:rPr>
            </w:pPr>
            <w:r w:rsidRPr="009D2CB1">
              <w:rPr>
                <w:lang w:val="en-US"/>
              </w:rPr>
              <w:t>Supporting claim 3</w:t>
            </w:r>
          </w:p>
        </w:tc>
      </w:tr>
      <w:tr w:rsidR="009D2CB1" w:rsidRPr="009D2CB1" w14:paraId="2F4DE625" w14:textId="77777777" w:rsidTr="009D2CB1">
        <w:trPr>
          <w:trHeight w:val="1928"/>
        </w:trPr>
        <w:tc>
          <w:tcPr>
            <w:tcW w:w="3114" w:type="dxa"/>
            <w:vMerge/>
          </w:tcPr>
          <w:p w14:paraId="61B76A1B" w14:textId="77777777" w:rsidR="009D2CB1" w:rsidRPr="009D2CB1" w:rsidRDefault="009D2CB1" w:rsidP="009D2CB1">
            <w:pPr>
              <w:rPr>
                <w:lang w:val="en-US"/>
              </w:rPr>
            </w:pPr>
          </w:p>
        </w:tc>
        <w:tc>
          <w:tcPr>
            <w:tcW w:w="10222" w:type="dxa"/>
          </w:tcPr>
          <w:p w14:paraId="546E876B" w14:textId="77777777" w:rsidR="009D2CB1" w:rsidRPr="009D2CB1" w:rsidRDefault="009D2CB1" w:rsidP="009D2CB1">
            <w:pPr>
              <w:rPr>
                <w:lang w:val="en-US"/>
              </w:rPr>
            </w:pPr>
          </w:p>
        </w:tc>
      </w:tr>
    </w:tbl>
    <w:p w14:paraId="45C4F37B" w14:textId="77777777" w:rsidR="009D2CB1" w:rsidRPr="009D2CB1" w:rsidRDefault="009D2CB1" w:rsidP="009D2CB1">
      <w:pPr>
        <w:pStyle w:val="Heading2"/>
        <w:rPr>
          <w:lang w:val="en-US"/>
        </w:rPr>
      </w:pPr>
      <w:r w:rsidRPr="009D2CB1">
        <w:rPr>
          <w:lang w:val="en-US"/>
        </w:rPr>
        <w:lastRenderedPageBreak/>
        <w:t>Step 3—Conclusion</w:t>
      </w:r>
    </w:p>
    <w:p w14:paraId="2FBDA015" w14:textId="77777777" w:rsidR="009D2CB1" w:rsidRPr="009D2CB1" w:rsidRDefault="009D2CB1" w:rsidP="009D2CB1">
      <w:pPr>
        <w:pStyle w:val="BodyText"/>
        <w:rPr>
          <w:lang w:val="en-US"/>
        </w:rPr>
      </w:pPr>
      <w:r w:rsidRPr="009D2CB1">
        <w:rPr>
          <w:lang w:val="en-US"/>
        </w:rPr>
        <w:t>Fill out the table below to help you consider ways to write your conclusion and sketch out some closing thoughts. When you draft your conclusion later, you can incorporate these ideas into your essay’s concluding paragraph.</w:t>
      </w:r>
    </w:p>
    <w:tbl>
      <w:tblPr>
        <w:tblStyle w:val="Default"/>
        <w:tblW w:w="5000" w:type="pct"/>
        <w:tblLayout w:type="fixed"/>
        <w:tblLook w:val="0620" w:firstRow="1" w:lastRow="0" w:firstColumn="0" w:lastColumn="0" w:noHBand="1" w:noVBand="1"/>
      </w:tblPr>
      <w:tblGrid>
        <w:gridCol w:w="3114"/>
        <w:gridCol w:w="10222"/>
      </w:tblGrid>
      <w:tr w:rsidR="009D2CB1" w:rsidRPr="009D2CB1" w14:paraId="5B6F51A5" w14:textId="77777777" w:rsidTr="009D2CB1">
        <w:trPr>
          <w:cnfStyle w:val="100000000000" w:firstRow="1" w:lastRow="0" w:firstColumn="0" w:lastColumn="0" w:oddVBand="0" w:evenVBand="0" w:oddHBand="0" w:evenHBand="0" w:firstRowFirstColumn="0" w:firstRowLastColumn="0" w:lastRowFirstColumn="0" w:lastRowLastColumn="0"/>
          <w:trHeight w:val="381"/>
        </w:trPr>
        <w:tc>
          <w:tcPr>
            <w:tcW w:w="3114" w:type="dxa"/>
          </w:tcPr>
          <w:p w14:paraId="2A6394EC" w14:textId="77777777" w:rsidR="009D2CB1" w:rsidRPr="009D2CB1" w:rsidRDefault="009D2CB1" w:rsidP="009D2CB1">
            <w:pPr>
              <w:rPr>
                <w:lang w:val="en-US"/>
              </w:rPr>
            </w:pPr>
            <w:r w:rsidRPr="009D2CB1">
              <w:rPr>
                <w:lang w:val="en-US"/>
              </w:rPr>
              <w:t>Example transitions:</w:t>
            </w:r>
          </w:p>
        </w:tc>
        <w:tc>
          <w:tcPr>
            <w:tcW w:w="10222" w:type="dxa"/>
          </w:tcPr>
          <w:p w14:paraId="4954F607" w14:textId="77777777" w:rsidR="009D2CB1" w:rsidRPr="009D2CB1" w:rsidRDefault="009D2CB1" w:rsidP="009D2CB1">
            <w:pPr>
              <w:rPr>
                <w:lang w:val="en-US"/>
              </w:rPr>
            </w:pPr>
            <w:r w:rsidRPr="009D2CB1">
              <w:rPr>
                <w:lang w:val="en-US"/>
              </w:rPr>
              <w:t>My supporting claims with transitions:</w:t>
            </w:r>
          </w:p>
        </w:tc>
      </w:tr>
      <w:tr w:rsidR="009D2CB1" w:rsidRPr="009D2CB1" w14:paraId="5D106B1B" w14:textId="77777777" w:rsidTr="009D2CB1">
        <w:trPr>
          <w:trHeight w:val="340"/>
        </w:trPr>
        <w:tc>
          <w:tcPr>
            <w:tcW w:w="3114" w:type="dxa"/>
            <w:vMerge w:val="restart"/>
          </w:tcPr>
          <w:p w14:paraId="589BFE62" w14:textId="77777777" w:rsidR="009D2CB1" w:rsidRPr="009D2CB1" w:rsidRDefault="009D2CB1" w:rsidP="009D2CB1">
            <w:pPr>
              <w:pStyle w:val="Bullets"/>
            </w:pPr>
            <w:r w:rsidRPr="009D2CB1">
              <w:t>For all these reasons…</w:t>
            </w:r>
          </w:p>
          <w:p w14:paraId="737ACE77" w14:textId="77777777" w:rsidR="009D2CB1" w:rsidRPr="009D2CB1" w:rsidRDefault="009D2CB1" w:rsidP="009D2CB1">
            <w:pPr>
              <w:pStyle w:val="Bullets"/>
            </w:pPr>
            <w:r w:rsidRPr="009D2CB1">
              <w:t>Taken together…</w:t>
            </w:r>
          </w:p>
          <w:p w14:paraId="494F9567" w14:textId="77777777" w:rsidR="009D2CB1" w:rsidRPr="009D2CB1" w:rsidRDefault="009D2CB1" w:rsidP="009D2CB1">
            <w:pPr>
              <w:pStyle w:val="Bullets"/>
            </w:pPr>
            <w:r w:rsidRPr="009D2CB1">
              <w:t>All of these events show…</w:t>
            </w:r>
          </w:p>
          <w:p w14:paraId="0D237919" w14:textId="77777777" w:rsidR="009D2CB1" w:rsidRPr="009D2CB1" w:rsidRDefault="009D2CB1" w:rsidP="009D2CB1">
            <w:pPr>
              <w:pStyle w:val="Bullets"/>
            </w:pPr>
            <w:r w:rsidRPr="009D2CB1">
              <w:t>In conclusion…</w:t>
            </w:r>
          </w:p>
          <w:p w14:paraId="24E95E0B" w14:textId="77777777" w:rsidR="009D2CB1" w:rsidRPr="009D2CB1" w:rsidRDefault="009D2CB1" w:rsidP="009D2CB1">
            <w:pPr>
              <w:pStyle w:val="Bullets"/>
            </w:pPr>
            <w:r w:rsidRPr="009D2CB1">
              <w:t>The logical conclusion of these…</w:t>
            </w:r>
          </w:p>
          <w:p w14:paraId="27C99B0C" w14:textId="77777777" w:rsidR="009D2CB1" w:rsidRPr="009D2CB1" w:rsidRDefault="009D2CB1" w:rsidP="009D2CB1">
            <w:pPr>
              <w:pStyle w:val="Bullets"/>
            </w:pPr>
            <w:r w:rsidRPr="009D2CB1">
              <w:t>Simply put…</w:t>
            </w:r>
          </w:p>
          <w:p w14:paraId="7C4DE709" w14:textId="77777777" w:rsidR="009D2CB1" w:rsidRPr="009D2CB1" w:rsidRDefault="009D2CB1" w:rsidP="009D2CB1">
            <w:pPr>
              <w:pStyle w:val="Bullets"/>
            </w:pPr>
            <w:r w:rsidRPr="009D2CB1">
              <w:t>In other words…</w:t>
            </w:r>
          </w:p>
          <w:p w14:paraId="53A52FA4" w14:textId="77777777" w:rsidR="009D2CB1" w:rsidRPr="009D2CB1" w:rsidRDefault="009D2CB1" w:rsidP="009D2CB1">
            <w:pPr>
              <w:pStyle w:val="Bullets"/>
            </w:pPr>
            <w:r w:rsidRPr="009D2CB1">
              <w:t>In sum…</w:t>
            </w:r>
          </w:p>
          <w:p w14:paraId="03218BA9" w14:textId="77777777" w:rsidR="009D2CB1" w:rsidRPr="009D2CB1" w:rsidRDefault="009D2CB1" w:rsidP="009D2CB1">
            <w:pPr>
              <w:pStyle w:val="Bullets"/>
            </w:pPr>
            <w:r w:rsidRPr="009D2CB1">
              <w:t>Altogether…</w:t>
            </w:r>
          </w:p>
          <w:p w14:paraId="38F78725" w14:textId="77777777" w:rsidR="009D2CB1" w:rsidRPr="009D2CB1" w:rsidRDefault="009D2CB1" w:rsidP="009D2CB1">
            <w:pPr>
              <w:pStyle w:val="Bullets"/>
            </w:pPr>
            <w:r w:rsidRPr="009D2CB1">
              <w:t>On the whole…</w:t>
            </w:r>
          </w:p>
        </w:tc>
        <w:tc>
          <w:tcPr>
            <w:tcW w:w="10222" w:type="dxa"/>
            <w:shd w:val="clear" w:color="auto" w:fill="E7E6E6" w:themeFill="background2"/>
          </w:tcPr>
          <w:p w14:paraId="0B086B7E" w14:textId="77777777" w:rsidR="009D2CB1" w:rsidRPr="009D2CB1" w:rsidRDefault="009D2CB1" w:rsidP="009D2CB1">
            <w:pPr>
              <w:rPr>
                <w:lang w:val="en-US"/>
              </w:rPr>
            </w:pPr>
            <w:r w:rsidRPr="009D2CB1">
              <w:rPr>
                <w:lang w:val="en-US"/>
              </w:rPr>
              <w:t>List a transition statement you could use to open your concluding paragraph.</w:t>
            </w:r>
          </w:p>
        </w:tc>
      </w:tr>
      <w:tr w:rsidR="009D2CB1" w:rsidRPr="009D2CB1" w14:paraId="030B6EDF" w14:textId="77777777" w:rsidTr="009D2CB1">
        <w:trPr>
          <w:trHeight w:val="1474"/>
        </w:trPr>
        <w:tc>
          <w:tcPr>
            <w:tcW w:w="3114" w:type="dxa"/>
            <w:vMerge/>
          </w:tcPr>
          <w:p w14:paraId="003E2A4F" w14:textId="77777777" w:rsidR="009D2CB1" w:rsidRPr="009D2CB1" w:rsidRDefault="009D2CB1" w:rsidP="009D2CB1">
            <w:pPr>
              <w:pStyle w:val="Bullets"/>
            </w:pPr>
          </w:p>
        </w:tc>
        <w:tc>
          <w:tcPr>
            <w:tcW w:w="10222" w:type="dxa"/>
          </w:tcPr>
          <w:p w14:paraId="6BE9CA86" w14:textId="77777777" w:rsidR="009D2CB1" w:rsidRPr="009D2CB1" w:rsidRDefault="009D2CB1" w:rsidP="009D2CB1">
            <w:pPr>
              <w:rPr>
                <w:lang w:val="en-US"/>
              </w:rPr>
            </w:pPr>
          </w:p>
        </w:tc>
      </w:tr>
      <w:tr w:rsidR="009D2CB1" w:rsidRPr="009D2CB1" w14:paraId="40B3481D" w14:textId="77777777" w:rsidTr="009D2CB1">
        <w:trPr>
          <w:trHeight w:val="340"/>
        </w:trPr>
        <w:tc>
          <w:tcPr>
            <w:tcW w:w="3114" w:type="dxa"/>
            <w:vMerge/>
          </w:tcPr>
          <w:p w14:paraId="59E9DCB3" w14:textId="77777777" w:rsidR="009D2CB1" w:rsidRPr="009D2CB1" w:rsidRDefault="009D2CB1" w:rsidP="009D2CB1">
            <w:pPr>
              <w:rPr>
                <w:lang w:val="en-US"/>
              </w:rPr>
            </w:pPr>
          </w:p>
        </w:tc>
        <w:tc>
          <w:tcPr>
            <w:tcW w:w="10222" w:type="dxa"/>
            <w:shd w:val="clear" w:color="auto" w:fill="E7E6E6" w:themeFill="background2"/>
          </w:tcPr>
          <w:p w14:paraId="7BC49C76" w14:textId="77777777" w:rsidR="009D2CB1" w:rsidRPr="009D2CB1" w:rsidRDefault="009D2CB1" w:rsidP="009D2CB1">
            <w:pPr>
              <w:rPr>
                <w:lang w:val="en-US"/>
              </w:rPr>
            </w:pPr>
            <w:r w:rsidRPr="009D2CB1">
              <w:rPr>
                <w:lang w:val="en-US"/>
              </w:rPr>
              <w:t>Summarize the supporting claims you presented and their significance.</w:t>
            </w:r>
          </w:p>
        </w:tc>
      </w:tr>
      <w:tr w:rsidR="009D2CB1" w:rsidRPr="009D2CB1" w14:paraId="125D9D12" w14:textId="77777777" w:rsidTr="009D2CB1">
        <w:trPr>
          <w:trHeight w:val="1474"/>
        </w:trPr>
        <w:tc>
          <w:tcPr>
            <w:tcW w:w="3114" w:type="dxa"/>
            <w:vMerge/>
          </w:tcPr>
          <w:p w14:paraId="033DEDA3" w14:textId="77777777" w:rsidR="009D2CB1" w:rsidRPr="009D2CB1" w:rsidRDefault="009D2CB1" w:rsidP="009D2CB1">
            <w:pPr>
              <w:rPr>
                <w:lang w:val="en-US"/>
              </w:rPr>
            </w:pPr>
          </w:p>
        </w:tc>
        <w:tc>
          <w:tcPr>
            <w:tcW w:w="10222" w:type="dxa"/>
          </w:tcPr>
          <w:p w14:paraId="79D242E7" w14:textId="77777777" w:rsidR="009D2CB1" w:rsidRPr="009D2CB1" w:rsidRDefault="009D2CB1" w:rsidP="009D2CB1">
            <w:pPr>
              <w:rPr>
                <w:lang w:val="en-US"/>
              </w:rPr>
            </w:pPr>
          </w:p>
        </w:tc>
      </w:tr>
      <w:tr w:rsidR="009D2CB1" w:rsidRPr="009D2CB1" w14:paraId="3ACBA36F" w14:textId="77777777" w:rsidTr="009D2CB1">
        <w:trPr>
          <w:trHeight w:val="340"/>
        </w:trPr>
        <w:tc>
          <w:tcPr>
            <w:tcW w:w="3114" w:type="dxa"/>
            <w:vMerge/>
          </w:tcPr>
          <w:p w14:paraId="38E25415" w14:textId="77777777" w:rsidR="009D2CB1" w:rsidRPr="009D2CB1" w:rsidRDefault="009D2CB1" w:rsidP="009D2CB1">
            <w:pPr>
              <w:rPr>
                <w:lang w:val="en-US"/>
              </w:rPr>
            </w:pPr>
          </w:p>
        </w:tc>
        <w:tc>
          <w:tcPr>
            <w:tcW w:w="10222" w:type="dxa"/>
            <w:shd w:val="clear" w:color="auto" w:fill="E7E6E6" w:themeFill="background2"/>
          </w:tcPr>
          <w:p w14:paraId="5DC07169" w14:textId="77777777" w:rsidR="009D2CB1" w:rsidRPr="009D2CB1" w:rsidRDefault="009D2CB1" w:rsidP="009D2CB1">
            <w:pPr>
              <w:rPr>
                <w:lang w:val="en-US"/>
              </w:rPr>
            </w:pPr>
            <w:r w:rsidRPr="009D2CB1">
              <w:rPr>
                <w:lang w:val="en-US"/>
              </w:rPr>
              <w:t>Describe why your argument is important.</w:t>
            </w:r>
          </w:p>
        </w:tc>
      </w:tr>
      <w:tr w:rsidR="009D2CB1" w:rsidRPr="009D2CB1" w14:paraId="5D946C7A" w14:textId="77777777" w:rsidTr="009D2CB1">
        <w:trPr>
          <w:trHeight w:val="1474"/>
        </w:trPr>
        <w:tc>
          <w:tcPr>
            <w:tcW w:w="3114" w:type="dxa"/>
            <w:vMerge/>
          </w:tcPr>
          <w:p w14:paraId="51117FBB" w14:textId="77777777" w:rsidR="009D2CB1" w:rsidRPr="009D2CB1" w:rsidRDefault="009D2CB1" w:rsidP="009D2CB1">
            <w:pPr>
              <w:rPr>
                <w:lang w:val="en-US"/>
              </w:rPr>
            </w:pPr>
          </w:p>
        </w:tc>
        <w:tc>
          <w:tcPr>
            <w:tcW w:w="10222" w:type="dxa"/>
          </w:tcPr>
          <w:p w14:paraId="275E0938" w14:textId="77777777" w:rsidR="009D2CB1" w:rsidRPr="009D2CB1" w:rsidRDefault="009D2CB1" w:rsidP="009D2CB1">
            <w:pPr>
              <w:rPr>
                <w:lang w:val="en-US"/>
              </w:rPr>
            </w:pPr>
          </w:p>
        </w:tc>
      </w:tr>
      <w:tr w:rsidR="009D2CB1" w:rsidRPr="009D2CB1" w14:paraId="4CFA2BBD" w14:textId="77777777" w:rsidTr="009D2CB1">
        <w:trPr>
          <w:trHeight w:val="340"/>
        </w:trPr>
        <w:tc>
          <w:tcPr>
            <w:tcW w:w="3114" w:type="dxa"/>
            <w:vMerge/>
          </w:tcPr>
          <w:p w14:paraId="3149AE72" w14:textId="77777777" w:rsidR="009D2CB1" w:rsidRPr="009D2CB1" w:rsidRDefault="009D2CB1" w:rsidP="009D2CB1">
            <w:pPr>
              <w:rPr>
                <w:lang w:val="en-US"/>
              </w:rPr>
            </w:pPr>
          </w:p>
        </w:tc>
        <w:tc>
          <w:tcPr>
            <w:tcW w:w="10222" w:type="dxa"/>
            <w:shd w:val="clear" w:color="auto" w:fill="E7E6E6" w:themeFill="background2"/>
          </w:tcPr>
          <w:p w14:paraId="72B60C13" w14:textId="77777777" w:rsidR="009D2CB1" w:rsidRPr="009D2CB1" w:rsidRDefault="009D2CB1" w:rsidP="009D2CB1">
            <w:pPr>
              <w:rPr>
                <w:lang w:val="en-US"/>
              </w:rPr>
            </w:pPr>
            <w:r w:rsidRPr="009D2CB1">
              <w:rPr>
                <w:lang w:val="en-US"/>
              </w:rPr>
              <w:t>Restate your thesis/major claim. You may choose to use another example transition here.</w:t>
            </w:r>
          </w:p>
        </w:tc>
      </w:tr>
      <w:tr w:rsidR="009D2CB1" w:rsidRPr="009D2CB1" w14:paraId="54CCFDA8" w14:textId="77777777" w:rsidTr="009D2CB1">
        <w:trPr>
          <w:trHeight w:val="1474"/>
        </w:trPr>
        <w:tc>
          <w:tcPr>
            <w:tcW w:w="3114" w:type="dxa"/>
            <w:vMerge/>
          </w:tcPr>
          <w:p w14:paraId="0D89AFFC" w14:textId="77777777" w:rsidR="009D2CB1" w:rsidRPr="009D2CB1" w:rsidRDefault="009D2CB1" w:rsidP="009D2CB1">
            <w:pPr>
              <w:rPr>
                <w:lang w:val="en-US"/>
              </w:rPr>
            </w:pPr>
          </w:p>
        </w:tc>
        <w:tc>
          <w:tcPr>
            <w:tcW w:w="10222" w:type="dxa"/>
          </w:tcPr>
          <w:p w14:paraId="76311A5B" w14:textId="77777777" w:rsidR="009D2CB1" w:rsidRPr="009D2CB1" w:rsidRDefault="009D2CB1" w:rsidP="009D2CB1">
            <w:pPr>
              <w:rPr>
                <w:lang w:val="en-US"/>
              </w:rPr>
            </w:pPr>
          </w:p>
        </w:tc>
      </w:tr>
      <w:bookmarkEnd w:id="0"/>
    </w:tbl>
    <w:p w14:paraId="71A2D8EE" w14:textId="77777777" w:rsidR="009D2CB1" w:rsidRPr="009D2CB1" w:rsidRDefault="009D2CB1" w:rsidP="0007003F">
      <w:pPr>
        <w:pStyle w:val="HeaderAnchor"/>
      </w:pPr>
    </w:p>
    <w:sectPr w:rsidR="009D2CB1" w:rsidRPr="009D2CB1" w:rsidSect="00102035">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9F98" w14:textId="77777777" w:rsidR="00807716" w:rsidRDefault="00807716" w:rsidP="00A83BC7">
      <w:r>
        <w:separator/>
      </w:r>
    </w:p>
  </w:endnote>
  <w:endnote w:type="continuationSeparator" w:id="0">
    <w:p w14:paraId="29E1FC67" w14:textId="77777777" w:rsidR="00807716" w:rsidRDefault="0080771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D32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6218E2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F88513E" wp14:editId="7BA17C8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FE2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D29BFEB" w14:textId="4FA01045"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6C5815">
      <w:t>Writing—Organization Warm-up</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21F9601" wp14:editId="00CA6FA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E7920" w14:textId="77777777" w:rsidR="00807716" w:rsidRDefault="00807716" w:rsidP="00A83BC7">
      <w:r>
        <w:separator/>
      </w:r>
    </w:p>
  </w:footnote>
  <w:footnote w:type="continuationSeparator" w:id="0">
    <w:p w14:paraId="285EA86C" w14:textId="77777777" w:rsidR="00807716" w:rsidRDefault="0080771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966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AB5809F" wp14:editId="301422D0">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067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C5D2EB4" w14:textId="5B1E193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C6625">
          <w:t>WHP 1200 / LESSON 4.4</w:t>
        </w:r>
      </w:sdtContent>
    </w:sdt>
    <w:r w:rsidR="00A11C2A">
      <w:tab/>
    </w:r>
    <w:r w:rsidR="00A11C2A" w:rsidRPr="009C6711">
      <w:t>STUDENT</w:t>
    </w:r>
    <w:r w:rsidR="00A11C2A" w:rsidRPr="00297AC7">
      <w:t xml:space="preserve"> MATERIALS</w:t>
    </w:r>
  </w:p>
  <w:p w14:paraId="7DD587F4" w14:textId="4884FFF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C5815">
          <w:t>WRITING—ORGANIZATION WARM-UP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41C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D335268" wp14:editId="34ED5A4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467EB"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0ADA220" wp14:editId="703165E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BE82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13C5AEC" w14:textId="496AEE5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5C6625">
          <w:t>1200</w:t>
        </w:r>
        <w:r w:rsidR="00D06265" w:rsidRPr="00D06265">
          <w:t xml:space="preserve"> / LESSON </w:t>
        </w:r>
        <w:r w:rsidR="009D2CB1">
          <w:t>4.</w:t>
        </w:r>
        <w:r w:rsidR="00B73797">
          <w:t>4</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378D678" w14:textId="79D1CED2" w:rsidR="009C6711" w:rsidRDefault="009D2CB1" w:rsidP="009C6711">
        <w:pPr>
          <w:pStyle w:val="Title"/>
        </w:pPr>
        <w:r>
          <w:t>WRITING—ORGANIZATION WARM-UP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3FA83E97"/>
    <w:multiLevelType w:val="hybridMultilevel"/>
    <w:tmpl w:val="BC1E4240"/>
    <w:lvl w:ilvl="0" w:tplc="1F520F4E">
      <w:numFmt w:val="bullet"/>
      <w:lvlText w:val="•"/>
      <w:lvlJc w:val="left"/>
      <w:pPr>
        <w:ind w:left="620" w:hanging="360"/>
      </w:pPr>
      <w:rPr>
        <w:rFonts w:ascii="Tahoma" w:eastAsia="Tahoma" w:hAnsi="Tahoma" w:cs="Tahoma" w:hint="default"/>
        <w:b w:val="0"/>
        <w:bCs w:val="0"/>
        <w:i w:val="0"/>
        <w:iCs w:val="0"/>
        <w:color w:val="231F20"/>
        <w:spacing w:val="0"/>
        <w:w w:val="96"/>
        <w:sz w:val="22"/>
        <w:szCs w:val="22"/>
        <w:lang w:val="en-US" w:eastAsia="en-US" w:bidi="ar-SA"/>
      </w:rPr>
    </w:lvl>
    <w:lvl w:ilvl="1" w:tplc="67C0B02A">
      <w:numFmt w:val="bullet"/>
      <w:lvlText w:val="•"/>
      <w:lvlJc w:val="left"/>
      <w:pPr>
        <w:ind w:left="899" w:hanging="360"/>
      </w:pPr>
      <w:rPr>
        <w:rFonts w:hint="default"/>
        <w:lang w:val="en-US" w:eastAsia="en-US" w:bidi="ar-SA"/>
      </w:rPr>
    </w:lvl>
    <w:lvl w:ilvl="2" w:tplc="A64E8580">
      <w:numFmt w:val="bullet"/>
      <w:lvlText w:val="•"/>
      <w:lvlJc w:val="left"/>
      <w:pPr>
        <w:ind w:left="1178" w:hanging="360"/>
      </w:pPr>
      <w:rPr>
        <w:rFonts w:hint="default"/>
        <w:lang w:val="en-US" w:eastAsia="en-US" w:bidi="ar-SA"/>
      </w:rPr>
    </w:lvl>
    <w:lvl w:ilvl="3" w:tplc="131ED236">
      <w:numFmt w:val="bullet"/>
      <w:lvlText w:val="•"/>
      <w:lvlJc w:val="left"/>
      <w:pPr>
        <w:ind w:left="1457" w:hanging="360"/>
      </w:pPr>
      <w:rPr>
        <w:rFonts w:hint="default"/>
        <w:lang w:val="en-US" w:eastAsia="en-US" w:bidi="ar-SA"/>
      </w:rPr>
    </w:lvl>
    <w:lvl w:ilvl="4" w:tplc="0936A624">
      <w:numFmt w:val="bullet"/>
      <w:lvlText w:val="•"/>
      <w:lvlJc w:val="left"/>
      <w:pPr>
        <w:ind w:left="1737" w:hanging="360"/>
      </w:pPr>
      <w:rPr>
        <w:rFonts w:hint="default"/>
        <w:lang w:val="en-US" w:eastAsia="en-US" w:bidi="ar-SA"/>
      </w:rPr>
    </w:lvl>
    <w:lvl w:ilvl="5" w:tplc="672432AA">
      <w:numFmt w:val="bullet"/>
      <w:lvlText w:val="•"/>
      <w:lvlJc w:val="left"/>
      <w:pPr>
        <w:ind w:left="2016" w:hanging="360"/>
      </w:pPr>
      <w:rPr>
        <w:rFonts w:hint="default"/>
        <w:lang w:val="en-US" w:eastAsia="en-US" w:bidi="ar-SA"/>
      </w:rPr>
    </w:lvl>
    <w:lvl w:ilvl="6" w:tplc="314A299C">
      <w:numFmt w:val="bullet"/>
      <w:lvlText w:val="•"/>
      <w:lvlJc w:val="left"/>
      <w:pPr>
        <w:ind w:left="2295" w:hanging="360"/>
      </w:pPr>
      <w:rPr>
        <w:rFonts w:hint="default"/>
        <w:lang w:val="en-US" w:eastAsia="en-US" w:bidi="ar-SA"/>
      </w:rPr>
    </w:lvl>
    <w:lvl w:ilvl="7" w:tplc="D3D09032">
      <w:numFmt w:val="bullet"/>
      <w:lvlText w:val="•"/>
      <w:lvlJc w:val="left"/>
      <w:pPr>
        <w:ind w:left="2575" w:hanging="360"/>
      </w:pPr>
      <w:rPr>
        <w:rFonts w:hint="default"/>
        <w:lang w:val="en-US" w:eastAsia="en-US" w:bidi="ar-SA"/>
      </w:rPr>
    </w:lvl>
    <w:lvl w:ilvl="8" w:tplc="3034B88A">
      <w:numFmt w:val="bullet"/>
      <w:lvlText w:val="•"/>
      <w:lvlJc w:val="left"/>
      <w:pPr>
        <w:ind w:left="285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CAD5798"/>
    <w:multiLevelType w:val="hybridMultilevel"/>
    <w:tmpl w:val="648CADB4"/>
    <w:lvl w:ilvl="0" w:tplc="4EC0926C">
      <w:numFmt w:val="bullet"/>
      <w:lvlText w:val="•"/>
      <w:lvlJc w:val="left"/>
      <w:pPr>
        <w:ind w:left="620" w:hanging="360"/>
      </w:pPr>
      <w:rPr>
        <w:rFonts w:ascii="Tahoma" w:eastAsia="Tahoma" w:hAnsi="Tahoma" w:cs="Tahoma" w:hint="default"/>
        <w:b w:val="0"/>
        <w:bCs w:val="0"/>
        <w:i w:val="0"/>
        <w:iCs w:val="0"/>
        <w:color w:val="231F20"/>
        <w:spacing w:val="0"/>
        <w:w w:val="96"/>
        <w:sz w:val="22"/>
        <w:szCs w:val="22"/>
        <w:lang w:val="en-US" w:eastAsia="en-US" w:bidi="ar-SA"/>
      </w:rPr>
    </w:lvl>
    <w:lvl w:ilvl="1" w:tplc="D1DC9B26">
      <w:numFmt w:val="bullet"/>
      <w:lvlText w:val="•"/>
      <w:lvlJc w:val="left"/>
      <w:pPr>
        <w:ind w:left="1035" w:hanging="360"/>
      </w:pPr>
      <w:rPr>
        <w:rFonts w:hint="default"/>
        <w:lang w:val="en-US" w:eastAsia="en-US" w:bidi="ar-SA"/>
      </w:rPr>
    </w:lvl>
    <w:lvl w:ilvl="2" w:tplc="80106A14">
      <w:numFmt w:val="bullet"/>
      <w:lvlText w:val="•"/>
      <w:lvlJc w:val="left"/>
      <w:pPr>
        <w:ind w:left="1450" w:hanging="360"/>
      </w:pPr>
      <w:rPr>
        <w:rFonts w:hint="default"/>
        <w:lang w:val="en-US" w:eastAsia="en-US" w:bidi="ar-SA"/>
      </w:rPr>
    </w:lvl>
    <w:lvl w:ilvl="3" w:tplc="0E64578C">
      <w:numFmt w:val="bullet"/>
      <w:lvlText w:val="•"/>
      <w:lvlJc w:val="left"/>
      <w:pPr>
        <w:ind w:left="1865" w:hanging="360"/>
      </w:pPr>
      <w:rPr>
        <w:rFonts w:hint="default"/>
        <w:lang w:val="en-US" w:eastAsia="en-US" w:bidi="ar-SA"/>
      </w:rPr>
    </w:lvl>
    <w:lvl w:ilvl="4" w:tplc="FEA81FC4">
      <w:numFmt w:val="bullet"/>
      <w:lvlText w:val="•"/>
      <w:lvlJc w:val="left"/>
      <w:pPr>
        <w:ind w:left="2281" w:hanging="360"/>
      </w:pPr>
      <w:rPr>
        <w:rFonts w:hint="default"/>
        <w:lang w:val="en-US" w:eastAsia="en-US" w:bidi="ar-SA"/>
      </w:rPr>
    </w:lvl>
    <w:lvl w:ilvl="5" w:tplc="21FE5D9A">
      <w:numFmt w:val="bullet"/>
      <w:lvlText w:val="•"/>
      <w:lvlJc w:val="left"/>
      <w:pPr>
        <w:ind w:left="2696" w:hanging="360"/>
      </w:pPr>
      <w:rPr>
        <w:rFonts w:hint="default"/>
        <w:lang w:val="en-US" w:eastAsia="en-US" w:bidi="ar-SA"/>
      </w:rPr>
    </w:lvl>
    <w:lvl w:ilvl="6" w:tplc="5AC6DD84">
      <w:numFmt w:val="bullet"/>
      <w:lvlText w:val="•"/>
      <w:lvlJc w:val="left"/>
      <w:pPr>
        <w:ind w:left="3111" w:hanging="360"/>
      </w:pPr>
      <w:rPr>
        <w:rFonts w:hint="default"/>
        <w:lang w:val="en-US" w:eastAsia="en-US" w:bidi="ar-SA"/>
      </w:rPr>
    </w:lvl>
    <w:lvl w:ilvl="7" w:tplc="D4B846DA">
      <w:numFmt w:val="bullet"/>
      <w:lvlText w:val="•"/>
      <w:lvlJc w:val="left"/>
      <w:pPr>
        <w:ind w:left="3527" w:hanging="360"/>
      </w:pPr>
      <w:rPr>
        <w:rFonts w:hint="default"/>
        <w:lang w:val="en-US" w:eastAsia="en-US" w:bidi="ar-SA"/>
      </w:rPr>
    </w:lvl>
    <w:lvl w:ilvl="8" w:tplc="6DCEFA50">
      <w:numFmt w:val="bullet"/>
      <w:lvlText w:val="•"/>
      <w:lvlJc w:val="left"/>
      <w:pPr>
        <w:ind w:left="3942"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57F3F"/>
    <w:multiLevelType w:val="hybridMultilevel"/>
    <w:tmpl w:val="D3F02270"/>
    <w:lvl w:ilvl="0" w:tplc="9B1023BE">
      <w:numFmt w:val="bullet"/>
      <w:lvlText w:val="•"/>
      <w:lvlJc w:val="left"/>
      <w:pPr>
        <w:ind w:left="640" w:hanging="360"/>
      </w:pPr>
      <w:rPr>
        <w:rFonts w:ascii="Tahoma" w:eastAsia="Tahoma" w:hAnsi="Tahoma" w:cs="Tahoma" w:hint="default"/>
        <w:spacing w:val="0"/>
        <w:w w:val="96"/>
        <w:lang w:val="en-US" w:eastAsia="en-US" w:bidi="ar-SA"/>
      </w:rPr>
    </w:lvl>
    <w:lvl w:ilvl="1" w:tplc="B9D496E8">
      <w:numFmt w:val="bullet"/>
      <w:lvlText w:val="•"/>
      <w:lvlJc w:val="left"/>
      <w:pPr>
        <w:ind w:left="2038" w:hanging="360"/>
      </w:pPr>
      <w:rPr>
        <w:rFonts w:hint="default"/>
        <w:lang w:val="en-US" w:eastAsia="en-US" w:bidi="ar-SA"/>
      </w:rPr>
    </w:lvl>
    <w:lvl w:ilvl="2" w:tplc="CDAA776A">
      <w:numFmt w:val="bullet"/>
      <w:lvlText w:val="•"/>
      <w:lvlJc w:val="left"/>
      <w:pPr>
        <w:ind w:left="3436" w:hanging="360"/>
      </w:pPr>
      <w:rPr>
        <w:rFonts w:hint="default"/>
        <w:lang w:val="en-US" w:eastAsia="en-US" w:bidi="ar-SA"/>
      </w:rPr>
    </w:lvl>
    <w:lvl w:ilvl="3" w:tplc="8D9656F6">
      <w:numFmt w:val="bullet"/>
      <w:lvlText w:val="•"/>
      <w:lvlJc w:val="left"/>
      <w:pPr>
        <w:ind w:left="4834" w:hanging="360"/>
      </w:pPr>
      <w:rPr>
        <w:rFonts w:hint="default"/>
        <w:lang w:val="en-US" w:eastAsia="en-US" w:bidi="ar-SA"/>
      </w:rPr>
    </w:lvl>
    <w:lvl w:ilvl="4" w:tplc="AAF046E0">
      <w:numFmt w:val="bullet"/>
      <w:lvlText w:val="•"/>
      <w:lvlJc w:val="left"/>
      <w:pPr>
        <w:ind w:left="6232" w:hanging="360"/>
      </w:pPr>
      <w:rPr>
        <w:rFonts w:hint="default"/>
        <w:lang w:val="en-US" w:eastAsia="en-US" w:bidi="ar-SA"/>
      </w:rPr>
    </w:lvl>
    <w:lvl w:ilvl="5" w:tplc="7BFC1388">
      <w:numFmt w:val="bullet"/>
      <w:lvlText w:val="•"/>
      <w:lvlJc w:val="left"/>
      <w:pPr>
        <w:ind w:left="7630" w:hanging="360"/>
      </w:pPr>
      <w:rPr>
        <w:rFonts w:hint="default"/>
        <w:lang w:val="en-US" w:eastAsia="en-US" w:bidi="ar-SA"/>
      </w:rPr>
    </w:lvl>
    <w:lvl w:ilvl="6" w:tplc="8FD2F82E">
      <w:numFmt w:val="bullet"/>
      <w:lvlText w:val="•"/>
      <w:lvlJc w:val="left"/>
      <w:pPr>
        <w:ind w:left="9028" w:hanging="360"/>
      </w:pPr>
      <w:rPr>
        <w:rFonts w:hint="default"/>
        <w:lang w:val="en-US" w:eastAsia="en-US" w:bidi="ar-SA"/>
      </w:rPr>
    </w:lvl>
    <w:lvl w:ilvl="7" w:tplc="B782A2E8">
      <w:numFmt w:val="bullet"/>
      <w:lvlText w:val="•"/>
      <w:lvlJc w:val="left"/>
      <w:pPr>
        <w:ind w:left="10426" w:hanging="360"/>
      </w:pPr>
      <w:rPr>
        <w:rFonts w:hint="default"/>
        <w:lang w:val="en-US" w:eastAsia="en-US" w:bidi="ar-SA"/>
      </w:rPr>
    </w:lvl>
    <w:lvl w:ilvl="8" w:tplc="4A90C33A">
      <w:numFmt w:val="bullet"/>
      <w:lvlText w:val="•"/>
      <w:lvlJc w:val="left"/>
      <w:pPr>
        <w:ind w:left="11824" w:hanging="360"/>
      </w:pPr>
      <w:rPr>
        <w:rFonts w:hint="default"/>
        <w:lang w:val="en-US" w:eastAsia="en-US" w:bidi="ar-SA"/>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1"/>
  </w:num>
  <w:num w:numId="3" w16cid:durableId="1037857893">
    <w:abstractNumId w:val="19"/>
  </w:num>
  <w:num w:numId="4" w16cid:durableId="299580663">
    <w:abstractNumId w:val="8"/>
  </w:num>
  <w:num w:numId="5" w16cid:durableId="488834021">
    <w:abstractNumId w:val="13"/>
  </w:num>
  <w:num w:numId="6" w16cid:durableId="338628087">
    <w:abstractNumId w:val="18"/>
  </w:num>
  <w:num w:numId="7" w16cid:durableId="1623073332">
    <w:abstractNumId w:val="15"/>
  </w:num>
  <w:num w:numId="8" w16cid:durableId="1542009951">
    <w:abstractNumId w:val="5"/>
  </w:num>
  <w:num w:numId="9" w16cid:durableId="1279993032">
    <w:abstractNumId w:val="4"/>
  </w:num>
  <w:num w:numId="10" w16cid:durableId="128867794">
    <w:abstractNumId w:val="2"/>
  </w:num>
  <w:num w:numId="11" w16cid:durableId="970749084">
    <w:abstractNumId w:val="16"/>
  </w:num>
  <w:num w:numId="12" w16cid:durableId="302081419">
    <w:abstractNumId w:val="23"/>
  </w:num>
  <w:num w:numId="13" w16cid:durableId="1428890799">
    <w:abstractNumId w:val="26"/>
  </w:num>
  <w:num w:numId="14" w16cid:durableId="2079086041">
    <w:abstractNumId w:val="9"/>
  </w:num>
  <w:num w:numId="15" w16cid:durableId="1476796458">
    <w:abstractNumId w:val="0"/>
  </w:num>
  <w:num w:numId="16" w16cid:durableId="1834488287">
    <w:abstractNumId w:val="17"/>
  </w:num>
  <w:num w:numId="17" w16cid:durableId="1602253685">
    <w:abstractNumId w:val="7"/>
  </w:num>
  <w:num w:numId="18" w16cid:durableId="1693340333">
    <w:abstractNumId w:val="6"/>
  </w:num>
  <w:num w:numId="19" w16cid:durableId="1786535432">
    <w:abstractNumId w:val="21"/>
  </w:num>
  <w:num w:numId="20" w16cid:durableId="619914633">
    <w:abstractNumId w:val="10"/>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7078607">
    <w:abstractNumId w:val="24"/>
  </w:num>
  <w:num w:numId="32" w16cid:durableId="1484813105">
    <w:abstractNumId w:val="14"/>
  </w:num>
  <w:num w:numId="33" w16cid:durableId="274113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B1"/>
    <w:rsid w:val="00002C4E"/>
    <w:rsid w:val="00003A42"/>
    <w:rsid w:val="000162BB"/>
    <w:rsid w:val="00017CD0"/>
    <w:rsid w:val="000400DF"/>
    <w:rsid w:val="00063682"/>
    <w:rsid w:val="0007003F"/>
    <w:rsid w:val="00091AAA"/>
    <w:rsid w:val="0009206B"/>
    <w:rsid w:val="00094E96"/>
    <w:rsid w:val="000A16F5"/>
    <w:rsid w:val="000A5332"/>
    <w:rsid w:val="000B41A9"/>
    <w:rsid w:val="000C17C8"/>
    <w:rsid w:val="000D0E87"/>
    <w:rsid w:val="000D5FE4"/>
    <w:rsid w:val="000E177E"/>
    <w:rsid w:val="000E5B16"/>
    <w:rsid w:val="00102035"/>
    <w:rsid w:val="001202D3"/>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4525"/>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2F87"/>
    <w:rsid w:val="00521732"/>
    <w:rsid w:val="00532F2D"/>
    <w:rsid w:val="00534249"/>
    <w:rsid w:val="00577E0F"/>
    <w:rsid w:val="005852E1"/>
    <w:rsid w:val="00587DA7"/>
    <w:rsid w:val="005919EB"/>
    <w:rsid w:val="00591EBF"/>
    <w:rsid w:val="005B7C1F"/>
    <w:rsid w:val="005C0C7C"/>
    <w:rsid w:val="005C6625"/>
    <w:rsid w:val="005D3657"/>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5815"/>
    <w:rsid w:val="006D704E"/>
    <w:rsid w:val="006F2216"/>
    <w:rsid w:val="006F3552"/>
    <w:rsid w:val="00701FCC"/>
    <w:rsid w:val="007044F7"/>
    <w:rsid w:val="00705600"/>
    <w:rsid w:val="00711194"/>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07716"/>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941C6"/>
    <w:rsid w:val="009C3DAB"/>
    <w:rsid w:val="009C6711"/>
    <w:rsid w:val="009C7A64"/>
    <w:rsid w:val="009D2CB1"/>
    <w:rsid w:val="00A00534"/>
    <w:rsid w:val="00A02023"/>
    <w:rsid w:val="00A0758B"/>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24FD"/>
    <w:rsid w:val="00B246DD"/>
    <w:rsid w:val="00B24A5E"/>
    <w:rsid w:val="00B36D3E"/>
    <w:rsid w:val="00B54832"/>
    <w:rsid w:val="00B61D4C"/>
    <w:rsid w:val="00B70706"/>
    <w:rsid w:val="00B73797"/>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9783F"/>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C8EB"/>
  <w15:chartTrackingRefBased/>
  <w15:docId w15:val="{A8782384-0E39-4C7D-B3E2-57580A0A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5</Pages>
  <Words>957</Words>
  <Characters>4739</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WRITING—ORGANIZATION WARM-UP</dc:title>
  <dc:subject>WHP 1200 / LESSON 4.4</dc:subject>
  <dc:creator>Sandra Thibeault</dc:creator>
  <cp:keywords/>
  <dc:description/>
  <cp:lastModifiedBy>Bridgette O’Connor</cp:lastModifiedBy>
  <cp:revision>2</cp:revision>
  <cp:lastPrinted>2024-05-22T14:29:00Z</cp:lastPrinted>
  <dcterms:created xsi:type="dcterms:W3CDTF">2024-08-06T17:12:00Z</dcterms:created>
  <dcterms:modified xsi:type="dcterms:W3CDTF">2024-08-06T17:12:00Z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