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463A" w14:textId="491D6366" w:rsidR="003F780F" w:rsidRPr="007C2718" w:rsidRDefault="003F780F" w:rsidP="00EB44F2">
      <w:pPr>
        <w:pStyle w:val="Heading2"/>
        <w:spacing w:before="120"/>
      </w:pPr>
      <w:r w:rsidRPr="007C2718">
        <w:t>Unit 5</w:t>
      </w:r>
    </w:p>
    <w:p w14:paraId="56EBD611" w14:textId="77777777" w:rsidR="003F780F" w:rsidRPr="007C2718" w:rsidRDefault="003F780F" w:rsidP="003F780F">
      <w:pPr>
        <w:pStyle w:val="Heading3"/>
      </w:pPr>
      <w:r w:rsidRPr="007C2718">
        <w:t>Lesson 5.1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67991156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3080307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40CFA9A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9AC71D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3858DF1E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63AF95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hydrologist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4F7D5EE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scientist who studies water, its properties, and its movement.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7AF3A3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There will be growing demand for scientists, including hydrologists, soil and plant scientists, and atmospheric researchers.</w:t>
            </w:r>
          </w:p>
        </w:tc>
      </w:tr>
      <w:tr w:rsidR="003F780F" w:rsidRPr="007C2718" w14:paraId="03CC2E42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4744FE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epidemiologist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3D2A07C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health professional who studies the cause and transmission of diseases.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078C28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 the future, fields like healthcare may expand as more nurses, epidemiologists, and public-health officials are needed to handle new health risks caused by climate change.</w:t>
            </w:r>
          </w:p>
        </w:tc>
      </w:tr>
      <w:tr w:rsidR="003F780F" w:rsidRPr="007C2718" w14:paraId="2F9E4D10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B1752B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sector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58CC63C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distinct area of the economy.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41BF54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Trade schools and vocational programs, especially in the energy and construction sectors, can help workers move into climate-related careers.</w:t>
            </w:r>
          </w:p>
        </w:tc>
      </w:tr>
    </w:tbl>
    <w:p w14:paraId="639E24D8" w14:textId="77777777" w:rsidR="003F780F" w:rsidRPr="007C2718" w:rsidRDefault="003F780F" w:rsidP="003F780F">
      <w:pPr>
        <w:pStyle w:val="Heading3"/>
      </w:pPr>
      <w:r w:rsidRPr="007C2718">
        <w:t>Lesson 5.2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3B91EF99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44F8636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08099C8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3C7303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3F36DD34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68A181D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migration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6FF1D5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process of people leaving their homes temporarily or permanently.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414DB8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Climate change is driving migration as rising sea levels and extreme weather force people to relocate to safer areas.</w:t>
            </w:r>
          </w:p>
        </w:tc>
      </w:tr>
      <w:tr w:rsidR="003F780F" w:rsidRPr="007C2718" w14:paraId="23C39D7D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6D0E3D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implementation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6C181A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process of carrying out or putting something into effect.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898AA2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implementation of stricter emissions regulations has helped reduce air pollution and encourage the use of renewable energy.</w:t>
            </w:r>
          </w:p>
        </w:tc>
      </w:tr>
    </w:tbl>
    <w:p w14:paraId="46BCDF7A" w14:textId="77777777" w:rsidR="003F780F" w:rsidRPr="007C2718" w:rsidRDefault="003F780F" w:rsidP="003F780F">
      <w:pPr>
        <w:pStyle w:val="Heading3"/>
      </w:pPr>
      <w:r w:rsidRPr="007C2718">
        <w:t>Lesson 5.3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283D024F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56D61B1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6EDB38E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B2291B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743184A4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78E48A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policy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3886BC4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law, rule, process, practice, or action of a government or other organization, often used as a basis for decision-making.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23F11EA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government implemented a policy requiring all new buildings to use energy-efficient heating and cooling systems.</w:t>
            </w:r>
          </w:p>
        </w:tc>
      </w:tr>
      <w:tr w:rsidR="003F780F" w:rsidRPr="007C2718" w14:paraId="7118995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ABA8C9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advocacy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51AFCD2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Action done in support of a cause, policy, or candidate. 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05D29C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After years of advocacy, the students successfully pushed the school district to transition to electric buses.</w:t>
            </w:r>
          </w:p>
        </w:tc>
      </w:tr>
      <w:tr w:rsidR="003F780F" w:rsidRPr="007C2718" w14:paraId="1624040C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57C0C8C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subsidy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9E41A8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Money provided by the government to help make a product or service more affordable.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EDB179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government introduced a subsidy for electric vehicles to make them more affordable and to encourage the transition to clean transportation.</w:t>
            </w:r>
          </w:p>
        </w:tc>
      </w:tr>
      <w:tr w:rsidR="003F780F" w:rsidRPr="007C2718" w14:paraId="53B25870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EBC093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research and development (R&amp;D)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EB9658F" w14:textId="278B20B2" w:rsidR="003F780F" w:rsidRPr="007C2718" w:rsidRDefault="00086976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process of investigating, designing, and creating new products, technologies, or improvements to existing systems.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979E0C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 many companies, zero-carbon cement is still in the research and development phase with the processes and designs still being developed.</w:t>
            </w:r>
          </w:p>
        </w:tc>
      </w:tr>
      <w:tr w:rsidR="003F780F" w:rsidRPr="007C2718" w14:paraId="50125E19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BF7A89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standards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70C666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Models or expected rules of measure established by an authority such as a government.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1C14F7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Many countries have adopted strict emissions standards to reduce air pollution and combat climate change.</w:t>
            </w:r>
          </w:p>
        </w:tc>
      </w:tr>
    </w:tbl>
    <w:p w14:paraId="7784EACC" w14:textId="77777777" w:rsidR="003F780F" w:rsidRPr="007C2718" w:rsidRDefault="003F780F" w:rsidP="003F780F">
      <w:pPr>
        <w:pStyle w:val="Heading3"/>
      </w:pPr>
      <w:r w:rsidRPr="007C2718">
        <w:lastRenderedPageBreak/>
        <w:t>Lesson 5.4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2BA1DDB6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41309B3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00BF06E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B78FD8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1603DC13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BC3559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advocacy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FB8B20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Action done in support of a cause, policy, or candidate.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B931E7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After years of advocacy, the students successfully pushed the school district to transition to electric buses.</w:t>
            </w:r>
          </w:p>
        </w:tc>
      </w:tr>
      <w:tr w:rsidR="003F780F" w:rsidRPr="007C2718" w14:paraId="600F1E57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D1E848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resolution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6CE9DF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formal statement by a legislative body adopted as their opinion or intent. 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F8EB05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students successfully advocated for their school board to adopt a clean energy resolution, setting a goal of 100% renewable energy by 2030.</w:t>
            </w:r>
          </w:p>
        </w:tc>
      </w:tr>
      <w:tr w:rsidR="003F780F" w:rsidRPr="007C2718" w14:paraId="2E0169E8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F0BE6A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incentive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469CF9A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Something that motivates someone to perform a desired action. 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F2232B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Some climate policies use tax incentives to encourage businesses and individuals to purchase energy efficient equipment or install solar power.</w:t>
            </w:r>
          </w:p>
        </w:tc>
      </w:tr>
      <w:tr w:rsidR="003F780F" w14:paraId="7DF351C4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0748BCA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proposal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C7B190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suggested course of action put forward for consideration. 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97D109D" w14:textId="77777777" w:rsidR="003F780F" w:rsidRPr="00E40614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group of students persisted until the commissioners recommended their zoning proposal to allow for wind turbines.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</w:tr>
    </w:tbl>
    <w:p w14:paraId="4316AC53" w14:textId="77777777" w:rsidR="00A77EBE" w:rsidRDefault="00A77EBE" w:rsidP="000E6DE4"/>
    <w:sectPr w:rsidR="00A77EBE" w:rsidSect="003F780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692" w:right="1440" w:bottom="1137" w:left="1440" w:header="720" w:footer="1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7776" w14:textId="77777777" w:rsidR="00571538" w:rsidRDefault="00571538" w:rsidP="000E6DE4">
      <w:r>
        <w:separator/>
      </w:r>
    </w:p>
    <w:p w14:paraId="0D88A3A4" w14:textId="77777777" w:rsidR="00571538" w:rsidRDefault="00571538" w:rsidP="000E6DE4"/>
  </w:endnote>
  <w:endnote w:type="continuationSeparator" w:id="0">
    <w:p w14:paraId="1E04CDC9" w14:textId="77777777" w:rsidR="00571538" w:rsidRDefault="00571538" w:rsidP="000E6DE4">
      <w:r>
        <w:continuationSeparator/>
      </w:r>
    </w:p>
    <w:p w14:paraId="39575F5A" w14:textId="77777777" w:rsidR="00571538" w:rsidRDefault="00571538" w:rsidP="000E6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84055640"/>
      <w:docPartObj>
        <w:docPartGallery w:val="Page Numbers (Bottom of Page)"/>
        <w:docPartUnique/>
      </w:docPartObj>
    </w:sdtPr>
    <w:sdtContent>
      <w:p w14:paraId="69CA6B33" w14:textId="536CC277" w:rsidR="00F34318" w:rsidRDefault="00F34318" w:rsidP="005C5B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CF966B" w14:textId="77777777" w:rsidR="00F34318" w:rsidRDefault="00F34318" w:rsidP="00F343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4994383"/>
      <w:docPartObj>
        <w:docPartGallery w:val="Page Numbers (Bottom of Page)"/>
        <w:docPartUnique/>
      </w:docPartObj>
    </w:sdtPr>
    <w:sdtContent>
      <w:p w14:paraId="765DBC65" w14:textId="3B353F71" w:rsidR="00F34318" w:rsidRDefault="00F34318" w:rsidP="005C5B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13</w:t>
        </w:r>
        <w:r>
          <w:rPr>
            <w:rStyle w:val="PageNumber"/>
          </w:rPr>
          <w:fldChar w:fldCharType="end"/>
        </w:r>
      </w:p>
    </w:sdtContent>
  </w:sdt>
  <w:p w14:paraId="07A3617F" w14:textId="77777777" w:rsidR="00E368ED" w:rsidRDefault="00E368ED" w:rsidP="00F34318">
    <w:pPr>
      <w:pStyle w:val="Footer"/>
      <w:ind w:right="360"/>
    </w:pPr>
  </w:p>
  <w:p w14:paraId="21E00979" w14:textId="77777777" w:rsidR="00E368ED" w:rsidRDefault="00E368ED" w:rsidP="00E368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384E" w14:textId="77777777" w:rsidR="00A77EBE" w:rsidRDefault="00A77EBE">
    <w:pPr>
      <w:pStyle w:val="Footer"/>
    </w:pPr>
  </w:p>
  <w:p w14:paraId="677FC254" w14:textId="77777777" w:rsidR="00A77EBE" w:rsidRDefault="00A77EBE">
    <w:pPr>
      <w:pStyle w:val="Footer"/>
    </w:pPr>
    <w:r w:rsidRPr="00B705ED">
      <mc:AlternateContent>
        <mc:Choice Requires="wps">
          <w:drawing>
            <wp:anchor distT="0" distB="0" distL="114300" distR="114300" simplePos="0" relativeHeight="251665408" behindDoc="0" locked="1" layoutInCell="1" allowOverlap="1" wp14:anchorId="7CB389C6" wp14:editId="0EB97AA7">
              <wp:simplePos x="0" y="0"/>
              <wp:positionH relativeFrom="column">
                <wp:posOffset>-857250</wp:posOffset>
              </wp:positionH>
              <wp:positionV relativeFrom="page">
                <wp:posOffset>9498330</wp:posOffset>
              </wp:positionV>
              <wp:extent cx="7628255" cy="262255"/>
              <wp:effectExtent l="0" t="0" r="0" b="0"/>
              <wp:wrapNone/>
              <wp:docPr id="76319523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255" cy="262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A306BF" w14:textId="5ECC62C3" w:rsidR="00A77EBE" w:rsidRPr="007916D8" w:rsidRDefault="00A77EBE" w:rsidP="00A77EBE">
                          <w:pPr>
                            <w:pStyle w:val="CCFooter"/>
                            <w:rPr>
                              <w:color w:val="0D0D0D" w:themeColor="text1" w:themeTint="F2"/>
                            </w:rPr>
                          </w:pPr>
                          <w:r w:rsidRPr="007916D8">
                            <w:rPr>
                              <w:color w:val="0D0D0D" w:themeColor="text1" w:themeTint="F2"/>
                            </w:rPr>
                            <w:t xml:space="preserve">Unless otherwise noted, this work is licensed under </w:t>
                          </w:r>
                          <w:hyperlink r:id="rId1" w:history="1">
                            <w:r w:rsidRPr="007916D8">
                              <w:rPr>
                                <w:rStyle w:val="Hyperlink"/>
                                <w:color w:val="0D0D0D" w:themeColor="text1" w:themeTint="F2"/>
                              </w:rPr>
                              <w:t>CC BY 4.0</w:t>
                            </w:r>
                          </w:hyperlink>
                          <w:r w:rsidRPr="007916D8">
                            <w:rPr>
                              <w:color w:val="0D0D0D" w:themeColor="text1" w:themeTint="F2"/>
                            </w:rPr>
                            <w:t>. Credit: “</w:t>
                          </w:r>
                          <w:r w:rsidR="003F780F">
                            <w:rPr>
                              <w:color w:val="0D0D0D" w:themeColor="text1" w:themeTint="F2"/>
                            </w:rPr>
                            <w:t>Climate Project Glossary</w:t>
                          </w:r>
                          <w:r w:rsidRPr="007916D8">
                            <w:rPr>
                              <w:color w:val="0D0D0D" w:themeColor="text1" w:themeTint="F2"/>
                            </w:rPr>
                            <w:t xml:space="preserve">”, OER Project, </w:t>
                          </w:r>
                          <w:hyperlink r:id="rId2" w:history="1">
                            <w:r w:rsidRPr="007916D8">
                              <w:rPr>
                                <w:rStyle w:val="Hyperlink"/>
                                <w:color w:val="0D0D0D" w:themeColor="text1" w:themeTint="F2"/>
                              </w:rPr>
                              <w:t>www.oerproject.com</w:t>
                            </w:r>
                          </w:hyperlink>
                          <w:r w:rsidRPr="007916D8">
                            <w:rPr>
                              <w:color w:val="0D0D0D" w:themeColor="text1" w:themeTint="F2"/>
                            </w:rPr>
                            <w:t>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389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7.5pt;margin-top:747.9pt;width:600.6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" filled="f" stroked="f" strokeweight=".5pt">
              <v:textbox>
                <w:txbxContent>
                  <w:p w14:paraId="7CA306BF" w14:textId="5ECC62C3" w:rsidR="00A77EBE" w:rsidRPr="007916D8" w:rsidRDefault="00A77EBE" w:rsidP="00A77EBE">
                    <w:pPr>
                      <w:pStyle w:val="CCFooter"/>
                      <w:rPr>
                        <w:color w:val="0D0D0D" w:themeColor="text1" w:themeTint="F2"/>
                      </w:rPr>
                    </w:pPr>
                    <w:r w:rsidRPr="007916D8">
                      <w:rPr>
                        <w:color w:val="0D0D0D" w:themeColor="text1" w:themeTint="F2"/>
                      </w:rPr>
                      <w:t xml:space="preserve">Unless otherwise noted, this work is licensed under </w:t>
                    </w:r>
                    <w:hyperlink r:id="rId3" w:history="1">
                      <w:r w:rsidRPr="007916D8">
                        <w:rPr>
                          <w:rStyle w:val="Hyperlink"/>
                          <w:color w:val="0D0D0D" w:themeColor="text1" w:themeTint="F2"/>
                        </w:rPr>
                        <w:t>CC BY 4.0</w:t>
                      </w:r>
                    </w:hyperlink>
                    <w:r w:rsidRPr="007916D8">
                      <w:rPr>
                        <w:color w:val="0D0D0D" w:themeColor="text1" w:themeTint="F2"/>
                      </w:rPr>
                      <w:t>. Credit: “</w:t>
                    </w:r>
                    <w:r w:rsidR="003F780F">
                      <w:rPr>
                        <w:color w:val="0D0D0D" w:themeColor="text1" w:themeTint="F2"/>
                      </w:rPr>
                      <w:t>Climate Project Glossary</w:t>
                    </w:r>
                    <w:r w:rsidRPr="007916D8">
                      <w:rPr>
                        <w:color w:val="0D0D0D" w:themeColor="text1" w:themeTint="F2"/>
                      </w:rPr>
                      <w:t xml:space="preserve">”, OER Project, </w:t>
                    </w:r>
                    <w:hyperlink r:id="rId4" w:history="1">
                      <w:r w:rsidRPr="007916D8">
                        <w:rPr>
                          <w:rStyle w:val="Hyperlink"/>
                          <w:color w:val="0D0D0D" w:themeColor="text1" w:themeTint="F2"/>
                        </w:rPr>
                        <w:t>www.oerproject.com</w:t>
                      </w:r>
                    </w:hyperlink>
                    <w:r w:rsidRPr="007916D8">
                      <w:rPr>
                        <w:color w:val="0D0D0D" w:themeColor="text1" w:themeTint="F2"/>
                      </w:rPr>
                      <w:t>/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2E388" w14:textId="77777777" w:rsidR="00571538" w:rsidRDefault="00571538" w:rsidP="000E6DE4">
      <w:r>
        <w:separator/>
      </w:r>
    </w:p>
    <w:p w14:paraId="2B0FB3BF" w14:textId="77777777" w:rsidR="00571538" w:rsidRDefault="00571538" w:rsidP="000E6DE4"/>
  </w:footnote>
  <w:footnote w:type="continuationSeparator" w:id="0">
    <w:p w14:paraId="11414928" w14:textId="77777777" w:rsidR="00571538" w:rsidRDefault="00571538" w:rsidP="000E6DE4">
      <w:r>
        <w:continuationSeparator/>
      </w:r>
    </w:p>
    <w:p w14:paraId="10A032E4" w14:textId="77777777" w:rsidR="00571538" w:rsidRDefault="00571538" w:rsidP="000E6D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69E4" w14:textId="77777777" w:rsidR="003F780F" w:rsidRPr="004D1334" w:rsidRDefault="008777A4" w:rsidP="003F780F">
    <w:pPr>
      <w:pStyle w:val="Header-CPLessonNumber"/>
      <w:rPr>
        <w:color w:val="000000" w:themeColor="text1"/>
      </w:rPr>
    </w:pPr>
    <w:r w:rsidRPr="00782C2C">
      <mc:AlternateContent>
        <mc:Choice Requires="wps">
          <w:drawing>
            <wp:anchor distT="0" distB="0" distL="114300" distR="114300" simplePos="0" relativeHeight="251663360" behindDoc="0" locked="0" layoutInCell="1" allowOverlap="1" wp14:anchorId="51C5A84D" wp14:editId="26D6849D">
              <wp:simplePos x="0" y="0"/>
              <wp:positionH relativeFrom="column">
                <wp:posOffset>-1028700</wp:posOffset>
              </wp:positionH>
              <wp:positionV relativeFrom="paragraph">
                <wp:posOffset>-504825</wp:posOffset>
              </wp:positionV>
              <wp:extent cx="7943850" cy="157480"/>
              <wp:effectExtent l="0" t="0" r="6350" b="0"/>
              <wp:wrapNone/>
              <wp:docPr id="10107846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15748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8D00C" id="Rectangle 1" o:spid="_x0000_s1026" style="position:absolute;margin-left:-81pt;margin-top:-39.75pt;width:625.5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" fillcolor="gray [1629]" stroked="f" strokeweight="1pt"/>
          </w:pict>
        </mc:Fallback>
      </mc:AlternateContent>
    </w:r>
    <w:r w:rsidR="003F780F" w:rsidRPr="004D1334">
      <w:rPr>
        <w:color w:val="000000" w:themeColor="text1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29ADD67" wp14:editId="3A2CAAD6">
              <wp:simplePos x="0" y="0"/>
              <wp:positionH relativeFrom="column">
                <wp:posOffset>-990600</wp:posOffset>
              </wp:positionH>
              <wp:positionV relativeFrom="paragraph">
                <wp:posOffset>-514350</wp:posOffset>
              </wp:positionV>
              <wp:extent cx="7915275" cy="167005"/>
              <wp:effectExtent l="0" t="0" r="0" b="0"/>
              <wp:wrapNone/>
              <wp:docPr id="172068177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16700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9354BF" id="Rectangle 1" o:spid="_x0000_s1026" style="position:absolute;margin-left:-78pt;margin-top:-40.5pt;width:623.2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" fillcolor="gray [1629]" stroked="f" strokeweight="1pt"/>
          </w:pict>
        </mc:Fallback>
      </mc:AlternateContent>
    </w:r>
    <w:r w:rsidR="003F780F" w:rsidRPr="004D1334">
      <w:rPr>
        <w:color w:val="000000" w:themeColor="text1"/>
        <w:szCs w:val="20"/>
      </w:rPr>
      <w:t xml:space="preserve">CLIMATE PROJECT </w:t>
    </w:r>
  </w:p>
  <w:p w14:paraId="5496222F" w14:textId="283085D1" w:rsidR="008C4EE9" w:rsidRPr="003F780F" w:rsidRDefault="003F780F" w:rsidP="003F780F">
    <w:pPr>
      <w:pStyle w:val="Title"/>
      <w:tabs>
        <w:tab w:val="center" w:pos="4680"/>
      </w:tabs>
      <w:rPr>
        <w:color w:val="000000" w:themeColor="text1"/>
      </w:rPr>
    </w:pPr>
    <w:r w:rsidRPr="003F780F">
      <w:rPr>
        <w:color w:val="000000" w:themeColor="text1"/>
      </w:rPr>
      <w:t>GLOSSARY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BA8B" w14:textId="185C1EB2" w:rsidR="00A77EBE" w:rsidRPr="004D1334" w:rsidRDefault="00A77EBE" w:rsidP="00A77EBE">
    <w:pPr>
      <w:pStyle w:val="Header-CPLessonNumber"/>
      <w:rPr>
        <w:color w:val="000000" w:themeColor="text1"/>
      </w:rPr>
    </w:pPr>
    <w:r w:rsidRPr="004D1334">
      <w:rPr>
        <w:color w:val="000000" w:themeColor="text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AA516E" wp14:editId="3702ACFF">
              <wp:simplePos x="0" y="0"/>
              <wp:positionH relativeFrom="column">
                <wp:posOffset>-990600</wp:posOffset>
              </wp:positionH>
              <wp:positionV relativeFrom="paragraph">
                <wp:posOffset>-514350</wp:posOffset>
              </wp:positionV>
              <wp:extent cx="7915275" cy="167005"/>
              <wp:effectExtent l="0" t="0" r="0" b="0"/>
              <wp:wrapNone/>
              <wp:docPr id="67272134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16700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24FE85" id="Rectangle 1" o:spid="_x0000_s1026" style="position:absolute;margin-left:-78pt;margin-top:-40.5pt;width:623.2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" fillcolor="gray [1629]" stroked="f" strokeweight="1pt"/>
          </w:pict>
        </mc:Fallback>
      </mc:AlternateContent>
    </w:r>
    <w:r w:rsidR="004D1334" w:rsidRPr="004D1334">
      <w:rPr>
        <w:color w:val="000000" w:themeColor="text1"/>
        <w:szCs w:val="20"/>
      </w:rPr>
      <w:t xml:space="preserve">CLIMATE PROJECT </w:t>
    </w:r>
  </w:p>
  <w:p w14:paraId="25413C4A" w14:textId="21125940" w:rsidR="00A77EBE" w:rsidRPr="004D1334" w:rsidRDefault="003F780F" w:rsidP="00A77EBE">
    <w:pPr>
      <w:pStyle w:val="Title"/>
      <w:tabs>
        <w:tab w:val="center" w:pos="4680"/>
      </w:tabs>
      <w:rPr>
        <w:color w:val="000000" w:themeColor="text1"/>
      </w:rPr>
    </w:pPr>
    <w:r w:rsidRPr="003F780F">
      <w:rPr>
        <w:color w:val="000000" w:themeColor="text1"/>
      </w:rPr>
      <w:t>GLOSSARY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454C"/>
    <w:multiLevelType w:val="hybridMultilevel"/>
    <w:tmpl w:val="38BC173A"/>
    <w:lvl w:ilvl="0" w:tplc="579ED33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57329"/>
    <w:multiLevelType w:val="hybridMultilevel"/>
    <w:tmpl w:val="9C502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5E15"/>
    <w:multiLevelType w:val="hybridMultilevel"/>
    <w:tmpl w:val="3CAC26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6B1A71"/>
    <w:multiLevelType w:val="hybridMultilevel"/>
    <w:tmpl w:val="4F5E5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65983"/>
    <w:multiLevelType w:val="hybridMultilevel"/>
    <w:tmpl w:val="9CDC3E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D5641"/>
    <w:multiLevelType w:val="hybridMultilevel"/>
    <w:tmpl w:val="5B229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65523"/>
    <w:multiLevelType w:val="hybridMultilevel"/>
    <w:tmpl w:val="265CFC42"/>
    <w:lvl w:ilvl="0" w:tplc="17C8BBB2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652002">
    <w:abstractNumId w:val="1"/>
  </w:num>
  <w:num w:numId="2" w16cid:durableId="349188528">
    <w:abstractNumId w:val="4"/>
  </w:num>
  <w:num w:numId="3" w16cid:durableId="1301039600">
    <w:abstractNumId w:val="5"/>
  </w:num>
  <w:num w:numId="4" w16cid:durableId="742484526">
    <w:abstractNumId w:val="3"/>
  </w:num>
  <w:num w:numId="5" w16cid:durableId="159734729">
    <w:abstractNumId w:val="6"/>
  </w:num>
  <w:num w:numId="6" w16cid:durableId="317225071">
    <w:abstractNumId w:val="2"/>
  </w:num>
  <w:num w:numId="7" w16cid:durableId="114597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0F"/>
    <w:rsid w:val="000079C4"/>
    <w:rsid w:val="00015D17"/>
    <w:rsid w:val="00026DAB"/>
    <w:rsid w:val="00030E81"/>
    <w:rsid w:val="00037F59"/>
    <w:rsid w:val="00042C7D"/>
    <w:rsid w:val="0004646B"/>
    <w:rsid w:val="00075DE5"/>
    <w:rsid w:val="0008289E"/>
    <w:rsid w:val="00086976"/>
    <w:rsid w:val="00091B5B"/>
    <w:rsid w:val="000C4979"/>
    <w:rsid w:val="000E0EC7"/>
    <w:rsid w:val="000E432C"/>
    <w:rsid w:val="000E52DD"/>
    <w:rsid w:val="000E6C64"/>
    <w:rsid w:val="000E6DE4"/>
    <w:rsid w:val="00114240"/>
    <w:rsid w:val="00117797"/>
    <w:rsid w:val="001242AC"/>
    <w:rsid w:val="0012566F"/>
    <w:rsid w:val="001550A9"/>
    <w:rsid w:val="00191DB0"/>
    <w:rsid w:val="001C76C9"/>
    <w:rsid w:val="001D15FA"/>
    <w:rsid w:val="001D3A54"/>
    <w:rsid w:val="001D3AE3"/>
    <w:rsid w:val="00220421"/>
    <w:rsid w:val="00221AC9"/>
    <w:rsid w:val="002519C3"/>
    <w:rsid w:val="00255821"/>
    <w:rsid w:val="002579D0"/>
    <w:rsid w:val="002651BD"/>
    <w:rsid w:val="0027242E"/>
    <w:rsid w:val="0028199E"/>
    <w:rsid w:val="00293B77"/>
    <w:rsid w:val="002B3F53"/>
    <w:rsid w:val="002B6C84"/>
    <w:rsid w:val="002C0F55"/>
    <w:rsid w:val="002D0412"/>
    <w:rsid w:val="002D1D9A"/>
    <w:rsid w:val="002F01B2"/>
    <w:rsid w:val="00311D99"/>
    <w:rsid w:val="00313213"/>
    <w:rsid w:val="00336CB0"/>
    <w:rsid w:val="00364B7D"/>
    <w:rsid w:val="00374741"/>
    <w:rsid w:val="003C1C1F"/>
    <w:rsid w:val="003C5236"/>
    <w:rsid w:val="003C7390"/>
    <w:rsid w:val="003F780F"/>
    <w:rsid w:val="00413174"/>
    <w:rsid w:val="0042768A"/>
    <w:rsid w:val="0045054A"/>
    <w:rsid w:val="0046751C"/>
    <w:rsid w:val="004677D5"/>
    <w:rsid w:val="00473ECF"/>
    <w:rsid w:val="00474AA3"/>
    <w:rsid w:val="0048134A"/>
    <w:rsid w:val="004921D1"/>
    <w:rsid w:val="004C510C"/>
    <w:rsid w:val="004D1334"/>
    <w:rsid w:val="004D1D57"/>
    <w:rsid w:val="004D31DF"/>
    <w:rsid w:val="004D4DA2"/>
    <w:rsid w:val="004F41C3"/>
    <w:rsid w:val="004F4A53"/>
    <w:rsid w:val="004F6813"/>
    <w:rsid w:val="00521684"/>
    <w:rsid w:val="00543690"/>
    <w:rsid w:val="00545B00"/>
    <w:rsid w:val="00571538"/>
    <w:rsid w:val="00571E01"/>
    <w:rsid w:val="00573628"/>
    <w:rsid w:val="00574BDC"/>
    <w:rsid w:val="005773E3"/>
    <w:rsid w:val="005A31F7"/>
    <w:rsid w:val="006118C6"/>
    <w:rsid w:val="006212A4"/>
    <w:rsid w:val="00644539"/>
    <w:rsid w:val="00670F61"/>
    <w:rsid w:val="006A00E5"/>
    <w:rsid w:val="006A20CC"/>
    <w:rsid w:val="006A6500"/>
    <w:rsid w:val="006B4437"/>
    <w:rsid w:val="006B5AF5"/>
    <w:rsid w:val="006B7936"/>
    <w:rsid w:val="006E4A1A"/>
    <w:rsid w:val="006E4FCF"/>
    <w:rsid w:val="006F0B51"/>
    <w:rsid w:val="00714511"/>
    <w:rsid w:val="00725D29"/>
    <w:rsid w:val="0073668A"/>
    <w:rsid w:val="007435B9"/>
    <w:rsid w:val="0075005B"/>
    <w:rsid w:val="007769C4"/>
    <w:rsid w:val="00782C2C"/>
    <w:rsid w:val="00790E97"/>
    <w:rsid w:val="007916D8"/>
    <w:rsid w:val="007945B8"/>
    <w:rsid w:val="007C0537"/>
    <w:rsid w:val="007C2718"/>
    <w:rsid w:val="007E6144"/>
    <w:rsid w:val="007F7C1F"/>
    <w:rsid w:val="00813F3B"/>
    <w:rsid w:val="00815C6C"/>
    <w:rsid w:val="00825A92"/>
    <w:rsid w:val="00835B8A"/>
    <w:rsid w:val="008559F3"/>
    <w:rsid w:val="00860A49"/>
    <w:rsid w:val="00870F19"/>
    <w:rsid w:val="0087353C"/>
    <w:rsid w:val="00877792"/>
    <w:rsid w:val="008777A4"/>
    <w:rsid w:val="008C4EE9"/>
    <w:rsid w:val="008D3805"/>
    <w:rsid w:val="008D3A40"/>
    <w:rsid w:val="008E64CD"/>
    <w:rsid w:val="00900F64"/>
    <w:rsid w:val="00924EE4"/>
    <w:rsid w:val="009332CC"/>
    <w:rsid w:val="00937F7A"/>
    <w:rsid w:val="00985381"/>
    <w:rsid w:val="00992D9C"/>
    <w:rsid w:val="00994657"/>
    <w:rsid w:val="009D432F"/>
    <w:rsid w:val="009E57CD"/>
    <w:rsid w:val="00A01CF4"/>
    <w:rsid w:val="00A139CC"/>
    <w:rsid w:val="00A20606"/>
    <w:rsid w:val="00A30A25"/>
    <w:rsid w:val="00A30C5C"/>
    <w:rsid w:val="00A37D21"/>
    <w:rsid w:val="00A47D94"/>
    <w:rsid w:val="00A67D0A"/>
    <w:rsid w:val="00A7533C"/>
    <w:rsid w:val="00A77EBE"/>
    <w:rsid w:val="00A8027F"/>
    <w:rsid w:val="00AA6271"/>
    <w:rsid w:val="00AA7113"/>
    <w:rsid w:val="00AB2B26"/>
    <w:rsid w:val="00AC588E"/>
    <w:rsid w:val="00B02ACA"/>
    <w:rsid w:val="00B05123"/>
    <w:rsid w:val="00B16226"/>
    <w:rsid w:val="00B16F7B"/>
    <w:rsid w:val="00B224EC"/>
    <w:rsid w:val="00B35A48"/>
    <w:rsid w:val="00B43476"/>
    <w:rsid w:val="00B440C6"/>
    <w:rsid w:val="00B451B0"/>
    <w:rsid w:val="00B66BEF"/>
    <w:rsid w:val="00B705ED"/>
    <w:rsid w:val="00B75BED"/>
    <w:rsid w:val="00BB1BDD"/>
    <w:rsid w:val="00BB6481"/>
    <w:rsid w:val="00BB7C2F"/>
    <w:rsid w:val="00BD0498"/>
    <w:rsid w:val="00BD3814"/>
    <w:rsid w:val="00BE18EC"/>
    <w:rsid w:val="00BE1D71"/>
    <w:rsid w:val="00BE3253"/>
    <w:rsid w:val="00BE348B"/>
    <w:rsid w:val="00BE6059"/>
    <w:rsid w:val="00BF1DDD"/>
    <w:rsid w:val="00C12568"/>
    <w:rsid w:val="00C21696"/>
    <w:rsid w:val="00C579B0"/>
    <w:rsid w:val="00C74B7F"/>
    <w:rsid w:val="00CB0973"/>
    <w:rsid w:val="00CB402D"/>
    <w:rsid w:val="00CE5FA6"/>
    <w:rsid w:val="00CE6806"/>
    <w:rsid w:val="00D004F6"/>
    <w:rsid w:val="00D02AE5"/>
    <w:rsid w:val="00D23941"/>
    <w:rsid w:val="00D2448D"/>
    <w:rsid w:val="00D27E51"/>
    <w:rsid w:val="00D55A87"/>
    <w:rsid w:val="00D61F91"/>
    <w:rsid w:val="00D743A9"/>
    <w:rsid w:val="00DB104F"/>
    <w:rsid w:val="00DB4EBF"/>
    <w:rsid w:val="00DC366B"/>
    <w:rsid w:val="00DC6CD8"/>
    <w:rsid w:val="00DD1035"/>
    <w:rsid w:val="00DD1C17"/>
    <w:rsid w:val="00E02590"/>
    <w:rsid w:val="00E06534"/>
    <w:rsid w:val="00E20CA9"/>
    <w:rsid w:val="00E368ED"/>
    <w:rsid w:val="00E36B48"/>
    <w:rsid w:val="00E42486"/>
    <w:rsid w:val="00E51C6F"/>
    <w:rsid w:val="00E55FA3"/>
    <w:rsid w:val="00E66070"/>
    <w:rsid w:val="00E6644E"/>
    <w:rsid w:val="00EB44F2"/>
    <w:rsid w:val="00EB68A0"/>
    <w:rsid w:val="00EB7206"/>
    <w:rsid w:val="00ED562B"/>
    <w:rsid w:val="00EE1599"/>
    <w:rsid w:val="00EE6937"/>
    <w:rsid w:val="00F022CD"/>
    <w:rsid w:val="00F03696"/>
    <w:rsid w:val="00F24E4B"/>
    <w:rsid w:val="00F263EF"/>
    <w:rsid w:val="00F337B2"/>
    <w:rsid w:val="00F34318"/>
    <w:rsid w:val="00F46B79"/>
    <w:rsid w:val="00F53EDD"/>
    <w:rsid w:val="00F570B0"/>
    <w:rsid w:val="00F85F0C"/>
    <w:rsid w:val="00FB7ABE"/>
    <w:rsid w:val="00FC1714"/>
    <w:rsid w:val="00FD451E"/>
    <w:rsid w:val="00FD6880"/>
    <w:rsid w:val="00F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45D1F"/>
  <w15:chartTrackingRefBased/>
  <w15:docId w15:val="{72B9986E-CF94-AE43-B60F-DCAA1AC9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0F"/>
  </w:style>
  <w:style w:type="paragraph" w:styleId="Heading1">
    <w:name w:val="heading 1"/>
    <w:next w:val="Normal"/>
    <w:link w:val="Heading1Char"/>
    <w:uiPriority w:val="9"/>
    <w:qFormat/>
    <w:rsid w:val="00782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styleId="Heading2">
    <w:name w:val="heading 2"/>
    <w:next w:val="BodyText"/>
    <w:link w:val="Heading2Char"/>
    <w:uiPriority w:val="9"/>
    <w:qFormat/>
    <w:rsid w:val="003F780F"/>
    <w:pPr>
      <w:keepNext/>
      <w:keepLines/>
      <w:spacing w:before="360" w:after="0"/>
      <w:outlineLvl w:val="1"/>
    </w:pPr>
    <w:rPr>
      <w:rFonts w:eastAsiaTheme="majorEastAsia" w:cstheme="minorHAnsi"/>
      <w:b/>
      <w:bCs/>
      <w:color w:val="000000" w:themeColor="text1"/>
      <w:kern w:val="0"/>
      <w:sz w:val="28"/>
      <w:szCs w:val="28"/>
      <w:lang w:val="en-CA" w:bidi="en-US"/>
      <w14:ligatures w14:val="none"/>
    </w:rPr>
  </w:style>
  <w:style w:type="paragraph" w:styleId="Heading3">
    <w:name w:val="heading 3"/>
    <w:next w:val="Normal"/>
    <w:link w:val="Heading3Char"/>
    <w:uiPriority w:val="9"/>
    <w:unhideWhenUsed/>
    <w:qFormat/>
    <w:rsid w:val="003F780F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kern w:val="0"/>
      <w:sz w:val="24"/>
      <w:szCs w:val="24"/>
      <w:lang w:val="en-CA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780F"/>
    <w:rPr>
      <w:rFonts w:eastAsiaTheme="majorEastAsia" w:cstheme="minorHAnsi"/>
      <w:b/>
      <w:bCs/>
      <w:color w:val="000000" w:themeColor="text1"/>
      <w:kern w:val="0"/>
      <w:sz w:val="28"/>
      <w:szCs w:val="28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05ED"/>
    <w:pPr>
      <w:tabs>
        <w:tab w:val="center" w:pos="4680"/>
        <w:tab w:val="right" w:pos="9360"/>
      </w:tabs>
      <w:spacing w:before="120" w:after="120"/>
      <w:jc w:val="right"/>
    </w:pPr>
    <w:rPr>
      <w:rFonts w:eastAsiaTheme="minorEastAsia" w:cstheme="minorHAnsi"/>
      <w:noProof/>
      <w:kern w:val="0"/>
      <w:lang w:val="en-CA" w:bidi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705ED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next w:val="Normal"/>
    <w:link w:val="TitleChar"/>
    <w:qFormat/>
    <w:rsid w:val="00782C2C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bidi="en-US"/>
      <w14:ligatures w14:val="none"/>
    </w:rPr>
  </w:style>
  <w:style w:type="character" w:customStyle="1" w:styleId="TitleChar">
    <w:name w:val="Title Char"/>
    <w:basedOn w:val="DefaultParagraphFont"/>
    <w:link w:val="Title"/>
    <w:rsid w:val="00782C2C"/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bidi="en-US"/>
      <w14:ligatures w14:val="none"/>
    </w:rPr>
  </w:style>
  <w:style w:type="character" w:styleId="Hyperlink">
    <w:name w:val="Hyperlink"/>
    <w:basedOn w:val="DefaultParagraphFont"/>
    <w:uiPriority w:val="99"/>
    <w:rsid w:val="00BD3814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uiPriority w:val="39"/>
    <w:rsid w:val="00782C2C"/>
    <w:pPr>
      <w:spacing w:after="0"/>
    </w:pPr>
    <w:rPr>
      <w:rFonts w:eastAsiaTheme="majorEastAsia" w:cs="Times New Roman (Headings CS)"/>
      <w:bCs/>
      <w:noProof/>
      <w:color w:val="404040" w:themeColor="text1" w:themeTint="BF"/>
      <w:kern w:val="28"/>
      <w:sz w:val="20"/>
      <w:szCs w:val="50"/>
      <w:lang w:val="en-CA" w:bidi="en-US"/>
      <w14:ligatures w14:val="none"/>
    </w:rPr>
  </w:style>
  <w:style w:type="paragraph" w:customStyle="1" w:styleId="CCFooter">
    <w:name w:val="CC Footer"/>
    <w:uiPriority w:val="39"/>
    <w:rsid w:val="00782C2C"/>
    <w:pPr>
      <w:spacing w:after="0"/>
      <w:jc w:val="center"/>
    </w:pPr>
    <w:rPr>
      <w:rFonts w:eastAsiaTheme="minorEastAsia" w:cstheme="minorHAnsi"/>
      <w:kern w:val="0"/>
      <w:sz w:val="16"/>
      <w:szCs w:val="16"/>
      <w:lang w:val="en-CA" w:bidi="en-US"/>
      <w14:ligatures w14:val="none"/>
    </w:rPr>
  </w:style>
  <w:style w:type="paragraph" w:styleId="ListParagraph">
    <w:name w:val="List Paragraph"/>
    <w:basedOn w:val="BodyText"/>
    <w:uiPriority w:val="24"/>
    <w:qFormat/>
    <w:rsid w:val="00FB7ABE"/>
    <w:pPr>
      <w:numPr>
        <w:numId w:val="7"/>
      </w:numPr>
    </w:pPr>
  </w:style>
  <w:style w:type="paragraph" w:styleId="BodyText">
    <w:name w:val="Body Text"/>
    <w:link w:val="BodyTextChar"/>
    <w:uiPriority w:val="99"/>
    <w:unhideWhenUsed/>
    <w:rsid w:val="00FB7ABE"/>
    <w:pPr>
      <w:spacing w:before="120" w:after="120"/>
    </w:pPr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FB7ABE"/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751C"/>
    <w:pPr>
      <w:tabs>
        <w:tab w:val="center" w:pos="4680"/>
        <w:tab w:val="right" w:pos="9360"/>
      </w:tabs>
      <w:spacing w:after="0" w:line="240" w:lineRule="auto"/>
    </w:pPr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6751C"/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3668A"/>
    <w:rPr>
      <w:sz w:val="16"/>
      <w:szCs w:val="16"/>
    </w:rPr>
  </w:style>
  <w:style w:type="table" w:styleId="TableGrid">
    <w:name w:val="Table Grid"/>
    <w:basedOn w:val="TableNormal"/>
    <w:uiPriority w:val="39"/>
    <w:rsid w:val="004F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05B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782C2C"/>
    <w:pPr>
      <w:spacing w:before="120" w:after="120"/>
    </w:pPr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782C2C"/>
    <w:rPr>
      <w:rFonts w:ascii="Arial" w:eastAsiaTheme="minorEastAsia" w:hAnsi="Arial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F01B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82C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F780F"/>
    <w:rPr>
      <w:rFonts w:eastAsiaTheme="majorEastAsia" w:cstheme="majorBidi"/>
      <w:b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3F7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80F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34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://www.oerproject.com/" TargetMode="External"/><Relationship Id="rId1" Type="http://schemas.openxmlformats.org/officeDocument/2006/relationships/hyperlink" Target="https://creativecommons.org/licenses/by/4.0/" TargetMode="External"/><Relationship Id="rId4" Type="http://schemas.openxmlformats.org/officeDocument/2006/relationships/hyperlink" Target="http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Jay Heins</cp:lastModifiedBy>
  <cp:revision>6</cp:revision>
  <cp:lastPrinted>2025-01-07T20:10:00Z</cp:lastPrinted>
  <dcterms:created xsi:type="dcterms:W3CDTF">2025-03-06T22:45:00Z</dcterms:created>
  <dcterms:modified xsi:type="dcterms:W3CDTF">2025-03-07T01:24:00Z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2024-09-09T22:12:09Z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b94201e0-5aa9-40f4-80fd-36967b1064a1</vt:lpwstr>
  </property>
  <property fmtid="{D5CDD505-2E9C-101B-9397-08002B2CF9AE}" pid="8" name="MSIP_Label_0c731a5a-986f-4cba-bdda-5f03e565899b_ContentBits">
    <vt:lpwstr>0</vt:lpwstr>
  </property>
</Properties>
</file>