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1DFF43" w14:textId="5E7880EE" w:rsidR="00FB323F" w:rsidRPr="005F2306" w:rsidRDefault="006576BA" w:rsidP="005F2306">
      <w:pPr>
        <w:spacing w:after="160" w:line="259" w:lineRule="auto"/>
        <w:rPr>
          <w:bCs/>
          <w:i/>
          <w:i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1" layoutInCell="1" allowOverlap="1" wp14:anchorId="2DF63379" wp14:editId="5F42C9EB">
                <wp:simplePos x="0" y="0"/>
                <wp:positionH relativeFrom="margin">
                  <wp:posOffset>-762635</wp:posOffset>
                </wp:positionH>
                <wp:positionV relativeFrom="margin">
                  <wp:posOffset>5949315</wp:posOffset>
                </wp:positionV>
                <wp:extent cx="9992995" cy="273050"/>
                <wp:effectExtent l="0" t="0" r="0" b="0"/>
                <wp:wrapNone/>
                <wp:docPr id="144651338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92995" cy="273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CF4FBD" w14:textId="4CF8BA91" w:rsidR="006576BA" w:rsidRPr="00D84410" w:rsidRDefault="006576BA" w:rsidP="006576BA">
                            <w:pPr>
                              <w:pStyle w:val="CCFooter"/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</w:pP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Unless otherwise noted, this work is licensed under </w:t>
                            </w:r>
                            <w:hyperlink r:id="rId7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CC BY 4.0</w:t>
                              </w:r>
                            </w:hyperlink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. Credit: “</w:t>
                            </w:r>
                            <w:r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>Activity—Climate Innovations</w:t>
                            </w:r>
                            <w:r w:rsidRPr="00D84410">
                              <w:rPr>
                                <w:color w:val="000000"/>
                                <w14:textFill>
                                  <w14:solidFill>
                                    <w14:srgbClr w14:val="000000">
                                      <w14:alpha w14:val="49665"/>
                                    </w14:srgbClr>
                                  </w14:solidFill>
                                </w14:textFill>
                              </w:rPr>
                              <w:t xml:space="preserve">”, OER Project, </w:t>
                            </w:r>
                            <w:hyperlink r:id="rId8" w:history="1">
                              <w:r w:rsidRPr="00D84410">
                                <w:rPr>
                                  <w:rStyle w:val="Hyperlink"/>
                                  <w:color w:val="000000"/>
                                  <w14:textFill>
                                    <w14:solidFill>
                                      <w14:srgbClr w14:val="000000">
                                        <w14:alpha w14:val="49665"/>
                                      </w14:srgbClr>
                                    </w14:solidFill>
                                  </w14:textFill>
                                </w:rPr>
                                <w:t>https://www.oerproject.com/</w:t>
                              </w:r>
                            </w:hyperlink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6337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60.05pt;margin-top:468.45pt;width:786.85pt;height:21.5pt;z-index:-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" filled="f" stroked="f" strokeweight=".5pt">
                <v:textbox>
                  <w:txbxContent>
                    <w:p w14:paraId="5DCF4FBD" w14:textId="4CF8BA91" w:rsidR="006576BA" w:rsidRPr="00D84410" w:rsidRDefault="006576BA" w:rsidP="006576BA">
                      <w:pPr>
                        <w:pStyle w:val="CCFooter"/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</w:pP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Unless otherwise noted, this work is licensed under </w:t>
                      </w:r>
                      <w:hyperlink r:id="rId12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CC BY 4.0</w:t>
                        </w:r>
                      </w:hyperlink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. Credit: “</w:t>
                      </w:r>
                      <w:r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>Activity—Climate Innovations</w:t>
                      </w:r>
                      <w:r w:rsidRPr="00D84410">
                        <w:rPr>
                          <w:color w:val="000000"/>
                          <w14:textFill>
                            <w14:solidFill>
                              <w14:srgbClr w14:val="000000">
                                <w14:alpha w14:val="49665"/>
                              </w14:srgbClr>
                            </w14:solidFill>
                          </w14:textFill>
                        </w:rPr>
                        <w:t xml:space="preserve">”, OER Project, </w:t>
                      </w:r>
                      <w:hyperlink r:id="rId13" w:history="1">
                        <w:r w:rsidRPr="00D84410">
                          <w:rPr>
                            <w:rStyle w:val="Hyperlink"/>
                            <w:color w:val="000000"/>
                            <w14:textFill>
                              <w14:solidFill>
                                <w14:srgbClr w14:val="000000">
                                  <w14:alpha w14:val="49665"/>
                                </w14:srgbClr>
                              </w14:solidFill>
                            </w14:textFill>
                          </w:rPr>
                          <w:t>https://www.oerproject.com/</w:t>
                        </w:r>
                      </w:hyperlink>
                    </w:p>
                  </w:txbxContent>
                </v:textbox>
                <w10:wrap anchorx="margin" anchory="margin"/>
                <w10:anchorlock/>
              </v:shape>
            </w:pict>
          </mc:Fallback>
        </mc:AlternateContent>
      </w:r>
    </w:p>
    <w:p w14:paraId="615E31AF" w14:textId="5C23CB77" w:rsidR="005F2306" w:rsidRPr="002433FA" w:rsidRDefault="005F2306" w:rsidP="005F2306">
      <w:pPr>
        <w:spacing w:after="0"/>
        <w:rPr>
          <w:rFonts w:eastAsia="Times New Roman"/>
          <w:b/>
          <w:bCs/>
          <w:color w:val="000000" w:themeColor="text1"/>
          <w:lang w:val="en-US" w:bidi="ar-SA"/>
        </w:rPr>
      </w:pPr>
      <w:r w:rsidRPr="002433FA">
        <w:rPr>
          <w:rFonts w:eastAsia="Times New Roman"/>
          <w:b/>
          <w:bCs/>
          <w:color w:val="000000" w:themeColor="text1"/>
          <w:lang w:val="en-US" w:bidi="ar-SA"/>
        </w:rPr>
        <w:t>Purpose</w:t>
      </w:r>
    </w:p>
    <w:p w14:paraId="70BAE84E" w14:textId="1C503E36" w:rsidR="00A03510" w:rsidRPr="00476DF7" w:rsidRDefault="00A03510" w:rsidP="00A03510">
      <w:pPr>
        <w:spacing w:after="0"/>
        <w:contextualSpacing/>
        <w:rPr>
          <w:rFonts w:eastAsia="Times New Roman"/>
          <w:color w:val="000000" w:themeColor="text1"/>
          <w:lang w:val="en-US" w:bidi="ar-SA"/>
        </w:rPr>
      </w:pPr>
      <w:r>
        <w:rPr>
          <w:rFonts w:eastAsia="Times New Roman"/>
          <w:color w:val="000000" w:themeColor="text1"/>
          <w:lang w:val="en-US" w:bidi="ar-SA"/>
        </w:rPr>
        <w:t xml:space="preserve">In this activity, you’ll investigate the solutions we have and the innovations we need </w:t>
      </w:r>
      <w:r w:rsidR="00865FB8">
        <w:rPr>
          <w:rFonts w:eastAsia="Times New Roman"/>
          <w:color w:val="000000" w:themeColor="text1"/>
          <w:lang w:val="en-US" w:bidi="ar-SA"/>
        </w:rPr>
        <w:t>to combat climate change by</w:t>
      </w:r>
      <w:r w:rsidR="00CB728D">
        <w:rPr>
          <w:rFonts w:eastAsia="Times New Roman"/>
          <w:color w:val="000000" w:themeColor="text1"/>
          <w:lang w:val="en-US" w:bidi="ar-SA"/>
        </w:rPr>
        <w:t xml:space="preserve"> </w:t>
      </w:r>
      <w:r w:rsidRPr="6A781D8B">
        <w:rPr>
          <w:rFonts w:eastAsia="Times New Roman"/>
          <w:color w:val="000000" w:themeColor="text1"/>
          <w:lang w:val="en-US" w:bidi="ar-SA"/>
        </w:rPr>
        <w:t>evaluat</w:t>
      </w:r>
      <w:r w:rsidR="00865FB8">
        <w:rPr>
          <w:rFonts w:eastAsia="Times New Roman"/>
          <w:color w:val="000000" w:themeColor="text1"/>
          <w:lang w:val="en-US" w:bidi="ar-SA"/>
        </w:rPr>
        <w:t>ing</w:t>
      </w:r>
      <w:r w:rsidRPr="6A781D8B">
        <w:rPr>
          <w:rFonts w:eastAsia="Times New Roman"/>
          <w:color w:val="000000" w:themeColor="text1"/>
          <w:lang w:val="en-US" w:bidi="ar-SA"/>
        </w:rPr>
        <w:t xml:space="preserve"> a climate </w:t>
      </w:r>
      <w:r>
        <w:rPr>
          <w:rFonts w:eastAsia="Times New Roman"/>
          <w:color w:val="000000" w:themeColor="text1"/>
          <w:lang w:val="en-US" w:bidi="ar-SA"/>
        </w:rPr>
        <w:t>innovation</w:t>
      </w:r>
      <w:r w:rsidRPr="6A781D8B">
        <w:rPr>
          <w:rFonts w:eastAsia="Times New Roman"/>
          <w:color w:val="000000" w:themeColor="text1"/>
          <w:lang w:val="en-US" w:bidi="ar-SA"/>
        </w:rPr>
        <w:t xml:space="preserve"> of </w:t>
      </w:r>
      <w:r>
        <w:rPr>
          <w:rFonts w:eastAsia="Times New Roman"/>
          <w:color w:val="000000" w:themeColor="text1"/>
          <w:lang w:val="en-US" w:bidi="ar-SA"/>
        </w:rPr>
        <w:t>your</w:t>
      </w:r>
      <w:r w:rsidRPr="6A781D8B">
        <w:rPr>
          <w:rFonts w:eastAsia="Times New Roman"/>
          <w:color w:val="000000" w:themeColor="text1"/>
          <w:lang w:val="en-US" w:bidi="ar-SA"/>
        </w:rPr>
        <w:t xml:space="preserve"> choice. By further exploring the purpose, opportunities, and obstacles presented by a single </w:t>
      </w:r>
      <w:r>
        <w:rPr>
          <w:rFonts w:eastAsia="Times New Roman"/>
          <w:color w:val="000000" w:themeColor="text1"/>
          <w:lang w:val="en-US" w:bidi="ar-SA"/>
        </w:rPr>
        <w:t>innovation</w:t>
      </w:r>
      <w:r w:rsidRPr="6A781D8B">
        <w:rPr>
          <w:rFonts w:eastAsia="Times New Roman"/>
          <w:color w:val="000000" w:themeColor="text1"/>
          <w:lang w:val="en-US" w:bidi="ar-SA"/>
        </w:rPr>
        <w:t xml:space="preserve">, </w:t>
      </w:r>
      <w:r>
        <w:rPr>
          <w:rFonts w:eastAsia="Times New Roman"/>
          <w:color w:val="000000" w:themeColor="text1"/>
          <w:lang w:val="en-US" w:bidi="ar-SA"/>
        </w:rPr>
        <w:t>you’</w:t>
      </w:r>
      <w:r w:rsidRPr="6A781D8B">
        <w:rPr>
          <w:rFonts w:eastAsia="Times New Roman"/>
          <w:color w:val="000000" w:themeColor="text1"/>
          <w:lang w:val="en-US" w:bidi="ar-SA"/>
        </w:rPr>
        <w:t xml:space="preserve">ll better </w:t>
      </w:r>
      <w:r w:rsidR="00CB728D">
        <w:rPr>
          <w:rFonts w:eastAsia="Times New Roman"/>
          <w:color w:val="000000" w:themeColor="text1"/>
          <w:lang w:val="en-US" w:bidi="ar-SA"/>
        </w:rPr>
        <w:t>understand</w:t>
      </w:r>
      <w:r w:rsidRPr="6A781D8B">
        <w:rPr>
          <w:rFonts w:eastAsia="Times New Roman"/>
          <w:color w:val="000000" w:themeColor="text1"/>
          <w:lang w:val="en-US" w:bidi="ar-SA"/>
        </w:rPr>
        <w:t xml:space="preserve"> </w:t>
      </w:r>
      <w:r w:rsidR="00CB728D">
        <w:rPr>
          <w:rFonts w:eastAsia="Times New Roman"/>
          <w:color w:val="000000" w:themeColor="text1"/>
          <w:lang w:val="en-US" w:bidi="ar-SA"/>
        </w:rPr>
        <w:t>that</w:t>
      </w:r>
      <w:r>
        <w:rPr>
          <w:rFonts w:eastAsia="Times New Roman"/>
          <w:color w:val="000000" w:themeColor="text1"/>
          <w:lang w:val="en-US" w:bidi="ar-SA"/>
        </w:rPr>
        <w:t xml:space="preserve"> </w:t>
      </w:r>
      <w:r w:rsidR="00CB728D">
        <w:rPr>
          <w:rFonts w:eastAsia="Times New Roman"/>
          <w:color w:val="000000" w:themeColor="text1"/>
          <w:lang w:val="en-US" w:bidi="ar-SA"/>
        </w:rPr>
        <w:t>addressing the</w:t>
      </w:r>
      <w:r>
        <w:rPr>
          <w:rFonts w:eastAsia="Times New Roman"/>
          <w:color w:val="000000" w:themeColor="text1"/>
          <w:lang w:val="en-US" w:bidi="ar-SA"/>
        </w:rPr>
        <w:t xml:space="preserve"> problem of climate change</w:t>
      </w:r>
      <w:r w:rsidR="00CB728D">
        <w:rPr>
          <w:rFonts w:eastAsia="Times New Roman"/>
          <w:color w:val="000000" w:themeColor="text1"/>
          <w:lang w:val="en-US" w:bidi="ar-SA"/>
        </w:rPr>
        <w:t xml:space="preserve"> will require even more innovation</w:t>
      </w:r>
      <w:r>
        <w:rPr>
          <w:rFonts w:eastAsia="Times New Roman"/>
          <w:color w:val="000000" w:themeColor="text1"/>
          <w:lang w:val="en-US" w:bidi="ar-SA"/>
        </w:rPr>
        <w:t>.</w:t>
      </w:r>
    </w:p>
    <w:p w14:paraId="4D6EF3BE" w14:textId="77777777" w:rsidR="00A03510" w:rsidRDefault="00A03510" w:rsidP="00A03510">
      <w:pPr>
        <w:pStyle w:val="Heading2"/>
      </w:pPr>
      <w:r w:rsidRPr="002249BD">
        <w:t>Process</w:t>
      </w:r>
    </w:p>
    <w:p w14:paraId="1ED1FA19" w14:textId="48C6F916" w:rsidR="00A03510" w:rsidRPr="006605BD" w:rsidRDefault="00A03510" w:rsidP="006576BA">
      <w:pPr>
        <w:pStyle w:val="BodyText"/>
        <w:numPr>
          <w:ilvl w:val="0"/>
          <w:numId w:val="10"/>
        </w:numPr>
        <w:spacing w:before="240" w:after="0"/>
        <w:ind w:right="176"/>
      </w:pPr>
      <w:r>
        <w:t xml:space="preserve">Your teacher will break up the class into pairs </w:t>
      </w:r>
      <w:r>
        <w:rPr>
          <w:bCs/>
        </w:rPr>
        <w:t xml:space="preserve">or small groups of three or four. </w:t>
      </w:r>
      <w:r w:rsidR="00D067D2">
        <w:rPr>
          <w:bCs/>
        </w:rPr>
        <w:t>R</w:t>
      </w:r>
      <w:r>
        <w:rPr>
          <w:bCs/>
        </w:rPr>
        <w:t>eview the list of potential innovations</w:t>
      </w:r>
      <w:r w:rsidR="00D067D2">
        <w:rPr>
          <w:bCs/>
        </w:rPr>
        <w:t xml:space="preserve"> in Part 1 of the Climate Innovations worksheet </w:t>
      </w:r>
      <w:r>
        <w:rPr>
          <w:bCs/>
        </w:rPr>
        <w:t xml:space="preserve">with your group. From the list or additional research, select one innovation to focus on for your research. </w:t>
      </w:r>
    </w:p>
    <w:p w14:paraId="773EE62C" w14:textId="08B2A061" w:rsidR="00D067D2" w:rsidRDefault="00D067D2" w:rsidP="006576BA">
      <w:pPr>
        <w:pStyle w:val="BodyText"/>
        <w:spacing w:before="240" w:after="0"/>
        <w:ind w:right="176"/>
        <w:rPr>
          <w:bCs/>
        </w:rPr>
        <w:sectPr w:rsidR="00D067D2" w:rsidSect="00B277AB">
          <w:headerReference w:type="default" r:id="rId14"/>
          <w:footerReference w:type="default" r:id="rId15"/>
          <w:pgSz w:w="15840" w:h="12240" w:orient="landscape"/>
          <w:pgMar w:top="1673" w:right="1247" w:bottom="1247" w:left="1247" w:header="454" w:footer="284" w:gutter="0"/>
          <w:cols w:space="708"/>
          <w:docGrid w:linePitch="360"/>
        </w:sectPr>
      </w:pPr>
      <w:bookmarkStart w:id="0" w:name="_Hlk153372912"/>
    </w:p>
    <w:bookmarkEnd w:id="0"/>
    <w:p w14:paraId="578E8373" w14:textId="2F892252" w:rsidR="00D067D2" w:rsidRPr="00D067D2" w:rsidRDefault="00D067D2" w:rsidP="006576BA">
      <w:pPr>
        <w:pStyle w:val="BodyText"/>
        <w:numPr>
          <w:ilvl w:val="0"/>
          <w:numId w:val="10"/>
        </w:numPr>
        <w:spacing w:before="240" w:after="0"/>
        <w:ind w:right="176"/>
        <w:rPr>
          <w:bCs/>
        </w:rPr>
      </w:pPr>
      <w:r>
        <w:rPr>
          <w:bCs/>
        </w:rPr>
        <w:t xml:space="preserve">Working </w:t>
      </w:r>
      <w:r w:rsidRPr="00D067D2">
        <w:rPr>
          <w:bCs/>
        </w:rPr>
        <w:t xml:space="preserve">in your group, conduct internet research on your innovation and complete the chart in Part </w:t>
      </w:r>
      <w:r>
        <w:rPr>
          <w:bCs/>
        </w:rPr>
        <w:t>1</w:t>
      </w:r>
      <w:r w:rsidRPr="00D067D2">
        <w:rPr>
          <w:bCs/>
        </w:rPr>
        <w:t xml:space="preserve"> of the worksheet. </w:t>
      </w:r>
    </w:p>
    <w:p w14:paraId="132BCA65" w14:textId="77777777" w:rsidR="00D067D2" w:rsidRPr="00D067D2" w:rsidRDefault="00D067D2" w:rsidP="006576BA">
      <w:pPr>
        <w:pStyle w:val="BodyText"/>
        <w:numPr>
          <w:ilvl w:val="0"/>
          <w:numId w:val="10"/>
        </w:numPr>
        <w:spacing w:before="240"/>
        <w:ind w:right="176"/>
        <w:rPr>
          <w:bCs/>
          <w:lang w:val="en-US"/>
        </w:rPr>
      </w:pPr>
      <w:r>
        <w:t xml:space="preserve">Finally, </w:t>
      </w:r>
      <w:r>
        <w:rPr>
          <w:bCs/>
        </w:rPr>
        <w:t>complete the questions in Part 3. Be prepared to share your responses.</w:t>
      </w:r>
    </w:p>
    <w:p w14:paraId="79FD0919" w14:textId="77777777" w:rsidR="00D067D2" w:rsidRPr="00541B82" w:rsidRDefault="00D067D2" w:rsidP="00D067D2">
      <w:pPr>
        <w:pStyle w:val="BodyText"/>
        <w:spacing w:before="72"/>
        <w:ind w:left="360" w:right="176"/>
        <w:rPr>
          <w:bCs/>
          <w:lang w:val="en-US"/>
        </w:rPr>
      </w:pPr>
    </w:p>
    <w:p w14:paraId="5C579140" w14:textId="363C526F" w:rsidR="00A47E8D" w:rsidRDefault="00A03510" w:rsidP="00FB323F">
      <w:pPr>
        <w:pStyle w:val="BodyText"/>
        <w:spacing w:before="72"/>
        <w:ind w:right="176"/>
        <w:rPr>
          <w:b/>
          <w:bCs/>
        </w:rPr>
      </w:pPr>
      <w:r>
        <w:rPr>
          <w:bCs/>
          <w:i/>
          <w:iCs/>
        </w:rPr>
        <w:br w:type="page"/>
      </w:r>
      <w:r>
        <w:rPr>
          <w:b/>
          <w:bCs/>
        </w:rPr>
        <w:lastRenderedPageBreak/>
        <w:t>Part</w:t>
      </w:r>
      <w:r w:rsidR="00A47E8D">
        <w:rPr>
          <w:b/>
          <w:bCs/>
        </w:rPr>
        <w:t xml:space="preserve"> 1</w:t>
      </w:r>
    </w:p>
    <w:p w14:paraId="7BA5B601" w14:textId="27CE2C5B" w:rsidR="00FB323F" w:rsidRDefault="00865FB8" w:rsidP="00FB323F">
      <w:pPr>
        <w:pStyle w:val="BodyText"/>
        <w:spacing w:before="72"/>
        <w:ind w:right="176"/>
        <w:rPr>
          <w:b/>
          <w:bCs/>
        </w:rPr>
      </w:pPr>
      <w:r>
        <w:rPr>
          <w:b/>
          <w:bCs/>
        </w:rPr>
        <w:t>Potential innovations: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45"/>
        <w:gridCol w:w="4445"/>
        <w:gridCol w:w="4446"/>
      </w:tblGrid>
      <w:tr w:rsidR="00F75499" w14:paraId="519052C2" w14:textId="77777777" w:rsidTr="006576BA">
        <w:trPr>
          <w:trHeight w:val="2518"/>
        </w:trPr>
        <w:tc>
          <w:tcPr>
            <w:tcW w:w="4445" w:type="dxa"/>
          </w:tcPr>
          <w:p w14:paraId="5800A866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Hydrogen produced without emitting carbon</w:t>
            </w:r>
          </w:p>
          <w:p w14:paraId="2C494379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Grid-scale electricity storage</w:t>
            </w:r>
          </w:p>
          <w:p w14:paraId="11AE3A73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Electrofuels</w:t>
            </w:r>
          </w:p>
          <w:p w14:paraId="6404F7CF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Advanced biofuels</w:t>
            </w:r>
          </w:p>
          <w:p w14:paraId="2DA3BC95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Zero-carbon cement</w:t>
            </w:r>
          </w:p>
          <w:p w14:paraId="54BD1B42" w14:textId="7D8667AF" w:rsidR="00F75499" w:rsidRPr="006576BA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Zero-carbon steel</w:t>
            </w:r>
          </w:p>
        </w:tc>
        <w:tc>
          <w:tcPr>
            <w:tcW w:w="4445" w:type="dxa"/>
          </w:tcPr>
          <w:p w14:paraId="69617B6B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Plant- and cell-based meat and dairy products</w:t>
            </w:r>
          </w:p>
          <w:p w14:paraId="5BC8ABB5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Next-generation nuclear fission</w:t>
            </w:r>
          </w:p>
          <w:p w14:paraId="3C7037EA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Nuclear fusion</w:t>
            </w:r>
          </w:p>
          <w:p w14:paraId="381DDAD5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Direct air carbon capture</w:t>
            </w:r>
          </w:p>
          <w:p w14:paraId="6C60FA83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Zero-carbon plastics</w:t>
            </w:r>
          </w:p>
          <w:p w14:paraId="75CBA7C9" w14:textId="28449053" w:rsidR="00F75499" w:rsidRPr="006576BA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</w:p>
        </w:tc>
        <w:tc>
          <w:tcPr>
            <w:tcW w:w="4446" w:type="dxa"/>
          </w:tcPr>
          <w:p w14:paraId="035D3330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Pumped hydro</w:t>
            </w:r>
          </w:p>
          <w:p w14:paraId="2981585C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Thermal storage</w:t>
            </w:r>
          </w:p>
          <w:p w14:paraId="6227836F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Drought- and flood-tolerant crops</w:t>
            </w:r>
          </w:p>
          <w:p w14:paraId="20EA1424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Zero-carbon alternatives to palm oil</w:t>
            </w:r>
          </w:p>
          <w:p w14:paraId="4F13623F" w14:textId="77777777" w:rsidR="00F75499" w:rsidRPr="006905B9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Alternative coolants</w:t>
            </w:r>
          </w:p>
          <w:p w14:paraId="20F0D10B" w14:textId="35ACFB6E" w:rsidR="00F75499" w:rsidRPr="006576BA" w:rsidRDefault="00F75499" w:rsidP="00F75499">
            <w:pPr>
              <w:pStyle w:val="BodyText"/>
              <w:numPr>
                <w:ilvl w:val="0"/>
                <w:numId w:val="15"/>
              </w:numPr>
              <w:spacing w:before="72" w:after="0"/>
              <w:ind w:right="176"/>
              <w:rPr>
                <w:bCs/>
              </w:rPr>
            </w:pPr>
            <w:r w:rsidRPr="006905B9">
              <w:rPr>
                <w:bCs/>
              </w:rPr>
              <w:t>Alternative feed for livestock</w:t>
            </w:r>
          </w:p>
        </w:tc>
      </w:tr>
    </w:tbl>
    <w:p w14:paraId="5F6ADF74" w14:textId="4902A818" w:rsidR="00FB323F" w:rsidRDefault="00FB323F">
      <w:pPr>
        <w:rPr>
          <w:b/>
          <w:bCs/>
        </w:rPr>
      </w:pPr>
    </w:p>
    <w:p w14:paraId="346D9F7E" w14:textId="3A4C83C2" w:rsidR="008962FA" w:rsidRDefault="008962FA">
      <w:pPr>
        <w:rPr>
          <w:b/>
          <w:bCs/>
        </w:rPr>
      </w:pPr>
      <w:r>
        <w:rPr>
          <w:b/>
          <w:bCs/>
        </w:rPr>
        <w:t>Innovation: ______________________________________________________________________________________________</w:t>
      </w:r>
    </w:p>
    <w:tbl>
      <w:tblPr>
        <w:tblStyle w:val="TableGrid1"/>
        <w:tblW w:w="0" w:type="auto"/>
        <w:tblInd w:w="101" w:type="dxa"/>
        <w:tblLook w:val="04A0" w:firstRow="1" w:lastRow="0" w:firstColumn="1" w:lastColumn="0" w:noHBand="0" w:noVBand="1"/>
      </w:tblPr>
      <w:tblGrid>
        <w:gridCol w:w="2599"/>
        <w:gridCol w:w="10636"/>
      </w:tblGrid>
      <w:tr w:rsidR="008962FA" w14:paraId="59A7CD43" w14:textId="77777777" w:rsidTr="006576BA">
        <w:trPr>
          <w:trHeight w:val="1816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DDD7D0D" w14:textId="2D618606" w:rsidR="008962FA" w:rsidRPr="006576BA" w:rsidRDefault="008962FA" w:rsidP="00541B82">
            <w:pPr>
              <w:tabs>
                <w:tab w:val="left" w:pos="14492"/>
              </w:tabs>
              <w:spacing w:before="7"/>
              <w:rPr>
                <w:b/>
                <w:bCs/>
                <w:color w:val="231F20"/>
              </w:rPr>
            </w:pPr>
            <w:r w:rsidRPr="006576BA">
              <w:rPr>
                <w:b/>
                <w:bCs/>
              </w:rPr>
              <w:t>Why is this innovation promising?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5131F62" w14:textId="52C26067" w:rsidR="008962FA" w:rsidRDefault="008962FA" w:rsidP="00541B82">
            <w:pPr>
              <w:ind w:right="106"/>
              <w:rPr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>Describ</w:t>
            </w:r>
            <w:r>
              <w:rPr>
                <w:color w:val="231F20"/>
                <w:sz w:val="18"/>
                <w:szCs w:val="18"/>
              </w:rPr>
              <w:t>e how it will contribute to reducing greenhouse gas emissions or lessen</w:t>
            </w:r>
            <w:r w:rsidR="00D74686">
              <w:rPr>
                <w:color w:val="231F20"/>
                <w:sz w:val="18"/>
                <w:szCs w:val="18"/>
              </w:rPr>
              <w:t>ing</w:t>
            </w:r>
            <w:r>
              <w:rPr>
                <w:color w:val="231F20"/>
                <w:sz w:val="18"/>
                <w:szCs w:val="18"/>
              </w:rPr>
              <w:t xml:space="preserve"> the impacts of climate change. </w:t>
            </w:r>
          </w:p>
        </w:tc>
      </w:tr>
      <w:tr w:rsidR="008962FA" w14:paraId="1F96F40A" w14:textId="77777777" w:rsidTr="006576BA">
        <w:trPr>
          <w:trHeight w:val="1745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157A7B4E" w14:textId="70BF9276" w:rsidR="008962FA" w:rsidRPr="006576BA" w:rsidRDefault="008962FA" w:rsidP="008962FA">
            <w:pPr>
              <w:tabs>
                <w:tab w:val="left" w:pos="14492"/>
              </w:tabs>
              <w:spacing w:before="7"/>
              <w:rPr>
                <w:b/>
                <w:bCs/>
                <w:color w:val="231F20"/>
                <w:u w:val="single"/>
              </w:rPr>
            </w:pPr>
            <w:r w:rsidRPr="006576BA">
              <w:rPr>
                <w:b/>
                <w:bCs/>
              </w:rPr>
              <w:t xml:space="preserve">What’s the </w:t>
            </w:r>
            <w:r w:rsidR="0017148C" w:rsidRPr="006576BA">
              <w:rPr>
                <w:b/>
                <w:bCs/>
              </w:rPr>
              <w:t>current status</w:t>
            </w:r>
            <w:r w:rsidRPr="006576BA">
              <w:rPr>
                <w:b/>
                <w:bCs/>
              </w:rPr>
              <w:t xml:space="preserve"> of this innovation?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16D90B66" w14:textId="6229E9E9" w:rsidR="008962FA" w:rsidRDefault="008962FA" w:rsidP="008962FA">
            <w:pPr>
              <w:ind w:right="106"/>
              <w:rPr>
                <w:i/>
                <w:iCs/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>Describ</w:t>
            </w:r>
            <w:r>
              <w:rPr>
                <w:color w:val="231F20"/>
                <w:sz w:val="18"/>
                <w:szCs w:val="18"/>
              </w:rPr>
              <w:t xml:space="preserve">e the current </w:t>
            </w:r>
            <w:r w:rsidR="0017148C">
              <w:rPr>
                <w:color w:val="231F20"/>
                <w:sz w:val="18"/>
                <w:szCs w:val="18"/>
              </w:rPr>
              <w:t>status</w:t>
            </w:r>
            <w:r>
              <w:rPr>
                <w:color w:val="231F20"/>
                <w:sz w:val="18"/>
                <w:szCs w:val="18"/>
              </w:rPr>
              <w:t xml:space="preserve"> of the technology including cost, existing obstacles, and how it’s currently being </w:t>
            </w:r>
            <w:r w:rsidR="0017148C">
              <w:rPr>
                <w:color w:val="231F20"/>
                <w:sz w:val="18"/>
                <w:szCs w:val="18"/>
              </w:rPr>
              <w:t>used</w:t>
            </w:r>
            <w:r>
              <w:rPr>
                <w:color w:val="231F20"/>
                <w:sz w:val="18"/>
                <w:szCs w:val="18"/>
              </w:rPr>
              <w:t>.</w:t>
            </w:r>
          </w:p>
        </w:tc>
      </w:tr>
      <w:tr w:rsidR="008962FA" w14:paraId="4FEB110E" w14:textId="77777777" w:rsidTr="006576BA">
        <w:trPr>
          <w:trHeight w:val="1837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7D1CEF02" w14:textId="70B794FC" w:rsidR="008962FA" w:rsidRPr="006576BA" w:rsidRDefault="008962FA" w:rsidP="008962FA">
            <w:pPr>
              <w:tabs>
                <w:tab w:val="left" w:pos="14492"/>
              </w:tabs>
              <w:spacing w:before="7"/>
              <w:rPr>
                <w:b/>
                <w:bCs/>
                <w:color w:val="231F20"/>
                <w:u w:val="single"/>
              </w:rPr>
            </w:pPr>
            <w:r w:rsidRPr="006576BA">
              <w:rPr>
                <w:b/>
                <w:bCs/>
              </w:rPr>
              <w:lastRenderedPageBreak/>
              <w:t xml:space="preserve">What needs to happen </w:t>
            </w:r>
            <w:r w:rsidR="0017148C" w:rsidRPr="006576BA">
              <w:rPr>
                <w:b/>
                <w:bCs/>
              </w:rPr>
              <w:t>for</w:t>
            </w:r>
            <w:r w:rsidRPr="006576BA">
              <w:rPr>
                <w:b/>
                <w:bCs/>
              </w:rPr>
              <w:t xml:space="preserve"> this innovation to start making a difference?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A0A1596" w14:textId="382A1B7E" w:rsidR="008962FA" w:rsidRDefault="008962FA" w:rsidP="008962FA">
            <w:pPr>
              <w:tabs>
                <w:tab w:val="left" w:pos="14492"/>
              </w:tabs>
              <w:spacing w:before="7"/>
              <w:rPr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>Describ</w:t>
            </w:r>
            <w:r>
              <w:rPr>
                <w:color w:val="231F20"/>
                <w:sz w:val="18"/>
                <w:szCs w:val="18"/>
              </w:rPr>
              <w:t xml:space="preserve">e the role of government, businesses, or individuals in promoting this innovation. </w:t>
            </w:r>
          </w:p>
        </w:tc>
      </w:tr>
      <w:tr w:rsidR="008962FA" w14:paraId="6AC95948" w14:textId="77777777" w:rsidTr="006576BA">
        <w:trPr>
          <w:trHeight w:val="1961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07FA1FB4" w14:textId="4DDB8919" w:rsidR="008962FA" w:rsidRPr="006576BA" w:rsidRDefault="008962FA" w:rsidP="00541B82">
            <w:pPr>
              <w:tabs>
                <w:tab w:val="left" w:pos="14492"/>
              </w:tabs>
              <w:spacing w:before="7"/>
              <w:rPr>
                <w:b/>
                <w:bCs/>
                <w:color w:val="231F20"/>
                <w:u w:val="single"/>
              </w:rPr>
            </w:pPr>
            <w:r w:rsidRPr="006576BA">
              <w:rPr>
                <w:b/>
                <w:bCs/>
                <w:color w:val="231F20"/>
              </w:rPr>
              <w:t xml:space="preserve">Other </w:t>
            </w:r>
            <w:r w:rsidR="004523EF" w:rsidRPr="006576BA">
              <w:rPr>
                <w:b/>
                <w:bCs/>
                <w:color w:val="231F20"/>
              </w:rPr>
              <w:t>v</w:t>
            </w:r>
            <w:r w:rsidRPr="006576BA">
              <w:rPr>
                <w:b/>
                <w:bCs/>
                <w:color w:val="231F20"/>
              </w:rPr>
              <w:t>ariables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219EF929" w14:textId="7A27602A" w:rsidR="008962FA" w:rsidRDefault="008962FA" w:rsidP="00541B82">
            <w:pPr>
              <w:tabs>
                <w:tab w:val="left" w:pos="14492"/>
              </w:tabs>
              <w:spacing w:before="7"/>
              <w:rPr>
                <w:i/>
                <w:iCs/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 xml:space="preserve">Are there other important factors to consider when evaluating this </w:t>
            </w:r>
            <w:r>
              <w:rPr>
                <w:color w:val="231F20"/>
                <w:sz w:val="18"/>
                <w:szCs w:val="18"/>
              </w:rPr>
              <w:t>innovation</w:t>
            </w:r>
            <w:r w:rsidRPr="27B5B3DB">
              <w:rPr>
                <w:color w:val="231F20"/>
                <w:sz w:val="18"/>
                <w:szCs w:val="18"/>
              </w:rPr>
              <w:t xml:space="preserve">? </w:t>
            </w:r>
            <w:r w:rsidRPr="27B5B3DB">
              <w:rPr>
                <w:i/>
                <w:iCs/>
                <w:color w:val="231F20"/>
                <w:sz w:val="18"/>
                <w:szCs w:val="18"/>
              </w:rPr>
              <w:t xml:space="preserve">Consider obstacles such as </w:t>
            </w:r>
            <w:r w:rsidR="0017148C">
              <w:rPr>
                <w:i/>
                <w:iCs/>
                <w:color w:val="231F20"/>
                <w:sz w:val="18"/>
                <w:szCs w:val="18"/>
              </w:rPr>
              <w:t>usage</w:t>
            </w:r>
            <w:r w:rsidRPr="27B5B3DB">
              <w:rPr>
                <w:i/>
                <w:iCs/>
                <w:color w:val="231F20"/>
                <w:sz w:val="18"/>
                <w:szCs w:val="18"/>
              </w:rPr>
              <w:t>, public perception, policies, and equity.</w:t>
            </w:r>
          </w:p>
        </w:tc>
      </w:tr>
      <w:tr w:rsidR="008962FA" w14:paraId="21DE3F68" w14:textId="77777777" w:rsidTr="006576BA">
        <w:trPr>
          <w:trHeight w:val="4682"/>
        </w:trPr>
        <w:tc>
          <w:tcPr>
            <w:tcW w:w="2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4973129F" w14:textId="77777777" w:rsidR="008962FA" w:rsidRPr="006576BA" w:rsidRDefault="008962FA" w:rsidP="00541B82">
            <w:pPr>
              <w:tabs>
                <w:tab w:val="left" w:pos="14492"/>
              </w:tabs>
              <w:spacing w:before="7"/>
              <w:rPr>
                <w:b/>
                <w:bCs/>
                <w:color w:val="231F20"/>
                <w:u w:val="single"/>
              </w:rPr>
            </w:pPr>
            <w:r w:rsidRPr="006576BA">
              <w:rPr>
                <w:b/>
                <w:bCs/>
                <w:color w:val="231F20"/>
              </w:rPr>
              <w:t>Analysis</w:t>
            </w:r>
          </w:p>
        </w:tc>
        <w:tc>
          <w:tcPr>
            <w:tcW w:w="10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5E9E3427" w14:textId="60C45F04" w:rsidR="008962FA" w:rsidRDefault="008962FA" w:rsidP="008962FA">
            <w:pPr>
              <w:pStyle w:val="ListParagraph"/>
              <w:numPr>
                <w:ilvl w:val="0"/>
                <w:numId w:val="13"/>
              </w:numPr>
              <w:spacing w:after="0"/>
              <w:ind w:right="106"/>
              <w:rPr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 xml:space="preserve">Which claim testers did you use to evaluate this </w:t>
            </w:r>
            <w:r w:rsidR="002C5B90">
              <w:rPr>
                <w:color w:val="231F20"/>
                <w:sz w:val="18"/>
                <w:szCs w:val="18"/>
              </w:rPr>
              <w:t>innovation?</w:t>
            </w:r>
          </w:p>
          <w:p w14:paraId="7643A690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1C59DFD2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174BAFA3" w14:textId="77777777" w:rsidR="006576BA" w:rsidRDefault="006576B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396D37A9" w14:textId="77777777" w:rsidR="006576BA" w:rsidRDefault="006576B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3EEC385B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073AD653" w14:textId="77777777" w:rsidR="008962FA" w:rsidRDefault="008962FA" w:rsidP="008962FA">
            <w:pPr>
              <w:pStyle w:val="ListParagraph"/>
              <w:numPr>
                <w:ilvl w:val="0"/>
                <w:numId w:val="13"/>
              </w:numPr>
              <w:spacing w:after="0"/>
              <w:ind w:right="106"/>
              <w:rPr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 xml:space="preserve">In your opinion, why is this solution valuable? </w:t>
            </w:r>
          </w:p>
          <w:p w14:paraId="773CEAC4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77075F61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602643B2" w14:textId="77777777" w:rsidR="006576BA" w:rsidRDefault="006576B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150EBF6E" w14:textId="77777777" w:rsidR="006576BA" w:rsidRDefault="006576B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70E307F1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  <w:p w14:paraId="50B4A48E" w14:textId="4751EC31" w:rsidR="008962FA" w:rsidRDefault="008962FA" w:rsidP="008962FA">
            <w:pPr>
              <w:pStyle w:val="ListParagraph"/>
              <w:numPr>
                <w:ilvl w:val="0"/>
                <w:numId w:val="13"/>
              </w:numPr>
              <w:spacing w:after="0"/>
              <w:ind w:right="106"/>
              <w:rPr>
                <w:color w:val="231F20"/>
                <w:sz w:val="18"/>
                <w:szCs w:val="18"/>
              </w:rPr>
            </w:pPr>
            <w:r w:rsidRPr="27B5B3DB">
              <w:rPr>
                <w:color w:val="231F20"/>
                <w:sz w:val="18"/>
                <w:szCs w:val="18"/>
              </w:rPr>
              <w:t xml:space="preserve">How does this </w:t>
            </w:r>
            <w:r w:rsidR="002C5B90">
              <w:rPr>
                <w:color w:val="231F20"/>
                <w:sz w:val="18"/>
                <w:szCs w:val="18"/>
              </w:rPr>
              <w:t xml:space="preserve">climate </w:t>
            </w:r>
            <w:r w:rsidRPr="27B5B3DB">
              <w:rPr>
                <w:color w:val="231F20"/>
                <w:sz w:val="18"/>
                <w:szCs w:val="18"/>
              </w:rPr>
              <w:t>solution compare to others you’ve encountered so far?</w:t>
            </w:r>
          </w:p>
          <w:p w14:paraId="3670E28D" w14:textId="77777777" w:rsidR="006576BA" w:rsidRDefault="006576BA" w:rsidP="006576BA">
            <w:pPr>
              <w:spacing w:after="0"/>
              <w:ind w:right="106"/>
              <w:rPr>
                <w:color w:val="231F20"/>
                <w:sz w:val="18"/>
                <w:szCs w:val="18"/>
              </w:rPr>
            </w:pPr>
          </w:p>
          <w:p w14:paraId="4DBD43D6" w14:textId="77777777" w:rsidR="006576BA" w:rsidRDefault="006576BA" w:rsidP="006576BA">
            <w:pPr>
              <w:spacing w:after="0"/>
              <w:ind w:right="106"/>
              <w:rPr>
                <w:color w:val="231F20"/>
                <w:sz w:val="18"/>
                <w:szCs w:val="18"/>
              </w:rPr>
            </w:pPr>
          </w:p>
          <w:p w14:paraId="65812A25" w14:textId="77777777" w:rsidR="006576BA" w:rsidRDefault="006576BA" w:rsidP="006576BA">
            <w:pPr>
              <w:spacing w:after="0"/>
              <w:ind w:right="106"/>
              <w:rPr>
                <w:color w:val="231F20"/>
                <w:sz w:val="18"/>
                <w:szCs w:val="18"/>
              </w:rPr>
            </w:pPr>
          </w:p>
          <w:p w14:paraId="138EA009" w14:textId="77777777" w:rsidR="006576BA" w:rsidRDefault="006576BA" w:rsidP="006576BA">
            <w:pPr>
              <w:spacing w:after="0"/>
              <w:ind w:right="106"/>
              <w:rPr>
                <w:color w:val="231F20"/>
                <w:sz w:val="18"/>
                <w:szCs w:val="18"/>
              </w:rPr>
            </w:pPr>
          </w:p>
          <w:p w14:paraId="7F01C005" w14:textId="77777777" w:rsidR="006576BA" w:rsidRPr="006576BA" w:rsidRDefault="006576BA" w:rsidP="006576BA">
            <w:pPr>
              <w:spacing w:after="0"/>
              <w:ind w:right="106"/>
              <w:rPr>
                <w:color w:val="231F20"/>
                <w:sz w:val="18"/>
                <w:szCs w:val="18"/>
              </w:rPr>
            </w:pPr>
          </w:p>
          <w:p w14:paraId="3D19CD1A" w14:textId="77777777" w:rsidR="008962FA" w:rsidRDefault="008962FA" w:rsidP="00541B82">
            <w:pPr>
              <w:spacing w:after="0"/>
              <w:ind w:right="106"/>
              <w:rPr>
                <w:rFonts w:ascii="Calibri" w:eastAsia="Yu Mincho" w:hAnsi="Calibri" w:cs="Calibri"/>
                <w:color w:val="231F20"/>
                <w:sz w:val="18"/>
                <w:szCs w:val="18"/>
              </w:rPr>
            </w:pPr>
          </w:p>
        </w:tc>
      </w:tr>
    </w:tbl>
    <w:p w14:paraId="69CC4EDB" w14:textId="77777777" w:rsidR="006605BD" w:rsidRDefault="006605BD">
      <w:pPr>
        <w:rPr>
          <w:b/>
          <w:bCs/>
        </w:rPr>
      </w:pPr>
    </w:p>
    <w:p w14:paraId="56C481CD" w14:textId="01308CE9" w:rsidR="002C5B90" w:rsidRPr="00D067D2" w:rsidRDefault="002C5B90" w:rsidP="002C5B90">
      <w:pPr>
        <w:rPr>
          <w:b/>
          <w:bCs/>
        </w:rPr>
      </w:pPr>
      <w:r w:rsidRPr="00D067D2">
        <w:rPr>
          <w:b/>
          <w:bCs/>
        </w:rPr>
        <w:lastRenderedPageBreak/>
        <w:t>Part 3</w:t>
      </w:r>
    </w:p>
    <w:p w14:paraId="1001347B" w14:textId="77777777" w:rsidR="006576BA" w:rsidRPr="0034762E" w:rsidRDefault="002C5B90" w:rsidP="006576BA">
      <w:pPr>
        <w:pStyle w:val="ListParagraph"/>
        <w:numPr>
          <w:ilvl w:val="0"/>
          <w:numId w:val="14"/>
        </w:numPr>
        <w:spacing w:after="160" w:line="259" w:lineRule="auto"/>
        <w:rPr>
          <w:bCs/>
        </w:rPr>
      </w:pPr>
      <w:r w:rsidRPr="006576BA">
        <w:t xml:space="preserve">Based on your analysis, would you advocate for the development of this innovation? Why or why not? 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6576BA" w:rsidRPr="008358CD" w14:paraId="56E36C1F" w14:textId="77777777" w:rsidTr="006576BA">
        <w:trPr>
          <w:trHeight w:val="2622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9471453" w14:textId="77777777" w:rsidR="006576BA" w:rsidRPr="008358CD" w:rsidRDefault="006576BA" w:rsidP="004E0506">
            <w:pPr>
              <w:pStyle w:val="BodyText"/>
            </w:pPr>
          </w:p>
        </w:tc>
      </w:tr>
    </w:tbl>
    <w:p w14:paraId="14E95352" w14:textId="77777777" w:rsidR="006576BA" w:rsidRPr="0034762E" w:rsidRDefault="002C5B90" w:rsidP="006576BA">
      <w:pPr>
        <w:pStyle w:val="ListParagraph"/>
        <w:numPr>
          <w:ilvl w:val="0"/>
          <w:numId w:val="14"/>
        </w:numPr>
        <w:spacing w:before="240" w:after="160" w:line="259" w:lineRule="auto"/>
        <w:ind w:left="357" w:hanging="357"/>
        <w:rPr>
          <w:bCs/>
        </w:rPr>
      </w:pPr>
      <w:r w:rsidRPr="006576BA">
        <w:t>How does your research support, extend, or challenge what you previously knew about the need for innovation when it comes to solving climate change?</w:t>
      </w:r>
    </w:p>
    <w:tbl>
      <w:tblPr>
        <w:tblW w:w="0" w:type="auto"/>
        <w:tblInd w:w="281" w:type="dxa"/>
        <w:tblBorders>
          <w:top w:val="single" w:sz="2" w:space="0" w:color="434344"/>
          <w:left w:val="single" w:sz="2" w:space="0" w:color="434344"/>
          <w:bottom w:val="single" w:sz="2" w:space="0" w:color="434344"/>
          <w:right w:val="single" w:sz="2" w:space="0" w:color="434344"/>
          <w:insideH w:val="single" w:sz="2" w:space="0" w:color="434344"/>
          <w:insideV w:val="single" w:sz="2" w:space="0" w:color="434344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041"/>
      </w:tblGrid>
      <w:tr w:rsidR="006576BA" w:rsidRPr="008358CD" w14:paraId="45C458C2" w14:textId="77777777" w:rsidTr="006576BA">
        <w:trPr>
          <w:trHeight w:val="2747"/>
        </w:trPr>
        <w:tc>
          <w:tcPr>
            <w:tcW w:w="13041" w:type="dxa"/>
            <w:shd w:val="pct5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62E356C" w14:textId="77777777" w:rsidR="006576BA" w:rsidRPr="008358CD" w:rsidRDefault="006576BA" w:rsidP="004E0506">
            <w:pPr>
              <w:pStyle w:val="BodyText"/>
            </w:pPr>
          </w:p>
        </w:tc>
      </w:tr>
    </w:tbl>
    <w:p w14:paraId="2852F05A" w14:textId="188DF33B" w:rsidR="002C5B90" w:rsidRPr="006576BA" w:rsidRDefault="002C5B90" w:rsidP="006576BA">
      <w:pPr>
        <w:pStyle w:val="ListParagraph"/>
        <w:ind w:left="360"/>
      </w:pPr>
    </w:p>
    <w:sectPr w:rsidR="002C5B90" w:rsidRPr="006576BA" w:rsidSect="00B277AB">
      <w:type w:val="continuous"/>
      <w:pgSz w:w="15840" w:h="12240" w:orient="landscape"/>
      <w:pgMar w:top="1883" w:right="1247" w:bottom="1247" w:left="1247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F5FD7" w14:textId="77777777" w:rsidR="00B277AB" w:rsidRDefault="00B277AB" w:rsidP="00FB323F">
      <w:pPr>
        <w:spacing w:after="0"/>
      </w:pPr>
      <w:r>
        <w:separator/>
      </w:r>
    </w:p>
  </w:endnote>
  <w:endnote w:type="continuationSeparator" w:id="0">
    <w:p w14:paraId="034E9B97" w14:textId="77777777" w:rsidR="00B277AB" w:rsidRDefault="00B277AB" w:rsidP="00FB323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 (Body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30786B" w14:textId="042DECA0" w:rsidR="003D3298" w:rsidRDefault="003D3298">
    <w:pPr>
      <w:pStyle w:val="Footer"/>
    </w:pPr>
    <w:r>
      <w:drawing>
        <wp:anchor distT="0" distB="0" distL="114300" distR="114300" simplePos="0" relativeHeight="251671552" behindDoc="1" locked="0" layoutInCell="1" allowOverlap="1" wp14:anchorId="70DB7463" wp14:editId="43615FC1">
          <wp:simplePos x="0" y="0"/>
          <wp:positionH relativeFrom="column">
            <wp:posOffset>-799668</wp:posOffset>
          </wp:positionH>
          <wp:positionV relativeFrom="page">
            <wp:posOffset>7388917</wp:posOffset>
          </wp:positionV>
          <wp:extent cx="10134535" cy="642257"/>
          <wp:effectExtent l="0" t="0" r="635" b="5715"/>
          <wp:wrapNone/>
          <wp:docPr id="170946812" name="Picture 1709468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timeline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92"/>
                  <a:stretch/>
                </pic:blipFill>
                <pic:spPr bwMode="auto">
                  <a:xfrm flipV="1">
                    <a:off x="0" y="0"/>
                    <a:ext cx="10134535" cy="64225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177AD8" w14:textId="77777777" w:rsidR="00B277AB" w:rsidRDefault="00B277AB" w:rsidP="00FB323F">
      <w:pPr>
        <w:spacing w:after="0"/>
      </w:pPr>
      <w:r>
        <w:separator/>
      </w:r>
    </w:p>
  </w:footnote>
  <w:footnote w:type="continuationSeparator" w:id="0">
    <w:p w14:paraId="27EF4F07" w14:textId="77777777" w:rsidR="00B277AB" w:rsidRDefault="00B277AB" w:rsidP="00FB323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1A0A1" w14:textId="77777777" w:rsidR="006576BA" w:rsidRDefault="006576BA" w:rsidP="00872D9C">
    <w:pPr>
      <w:pStyle w:val="Subtitle"/>
    </w:pPr>
    <w:r>
      <w:t>CLIMATE PROJECT / UNIT 3</w:t>
    </w:r>
    <w:r>
      <w:tab/>
      <w:t>STUDENT</w:t>
    </w:r>
    <w:r w:rsidRPr="00297AC7">
      <w:t xml:space="preserve"> MATERIALS</w:t>
    </w:r>
  </w:p>
  <w:p w14:paraId="6ADBE68D" w14:textId="77777777" w:rsidR="006576BA" w:rsidRPr="00DC200D" w:rsidRDefault="006576BA" w:rsidP="0062073C">
    <w:pPr>
      <w:pStyle w:val="Title"/>
    </w:pPr>
    <w:r>
      <w:t>ACTIVITY—CLIMATE INNOVATIONS</w:t>
    </w:r>
  </w:p>
  <w:p w14:paraId="1128938E" w14:textId="77777777" w:rsidR="006576BA" w:rsidRPr="00DC200D" w:rsidRDefault="006576BA" w:rsidP="00872D9C">
    <w:pPr>
      <w:pStyle w:val="Title"/>
    </w:pPr>
    <w:r>
      <w:rPr>
        <w:b/>
      </w:rPr>
      <mc:AlternateContent>
        <mc:Choice Requires="wps">
          <w:drawing>
            <wp:anchor distT="0" distB="0" distL="114300" distR="114300" simplePos="0" relativeHeight="251669504" behindDoc="1" locked="0" layoutInCell="1" allowOverlap="1" wp14:anchorId="5CB175FE" wp14:editId="1F086F16">
              <wp:simplePos x="0" y="0"/>
              <wp:positionH relativeFrom="column">
                <wp:posOffset>-851535</wp:posOffset>
              </wp:positionH>
              <wp:positionV relativeFrom="page">
                <wp:posOffset>-3810</wp:posOffset>
              </wp:positionV>
              <wp:extent cx="10180800" cy="954000"/>
              <wp:effectExtent l="0" t="0" r="0" b="0"/>
              <wp:wrapNone/>
              <wp:docPr id="1824821046" name="Rectangle 182482104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0180800" cy="9540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8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12F94D3" id="Rectangle 1824821046" o:spid="_x0000_s1026" style="position:absolute;margin-left:-67.05pt;margin-top:-.3pt;width:801.65pt;height:75.1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" fillcolor="#d8d8d8 [2732]" stroked="f" strokeweight="1pt">
              <w10:wrap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DFBB3"/>
    <w:multiLevelType w:val="hybridMultilevel"/>
    <w:tmpl w:val="714E4530"/>
    <w:lvl w:ilvl="0" w:tplc="90209FC2">
      <w:start w:val="1"/>
      <w:numFmt w:val="decimal"/>
      <w:lvlText w:val="%1."/>
      <w:lvlJc w:val="left"/>
      <w:pPr>
        <w:ind w:left="720" w:hanging="360"/>
      </w:pPr>
    </w:lvl>
    <w:lvl w:ilvl="1" w:tplc="7B029A88">
      <w:start w:val="1"/>
      <w:numFmt w:val="lowerLetter"/>
      <w:lvlText w:val="%2."/>
      <w:lvlJc w:val="left"/>
      <w:pPr>
        <w:ind w:left="1440" w:hanging="360"/>
      </w:pPr>
    </w:lvl>
    <w:lvl w:ilvl="2" w:tplc="FD70583A">
      <w:start w:val="1"/>
      <w:numFmt w:val="lowerRoman"/>
      <w:lvlText w:val="%3."/>
      <w:lvlJc w:val="right"/>
      <w:pPr>
        <w:ind w:left="2160" w:hanging="180"/>
      </w:pPr>
    </w:lvl>
    <w:lvl w:ilvl="3" w:tplc="254AE532">
      <w:start w:val="1"/>
      <w:numFmt w:val="decimal"/>
      <w:lvlText w:val="%4."/>
      <w:lvlJc w:val="left"/>
      <w:pPr>
        <w:ind w:left="2880" w:hanging="360"/>
      </w:pPr>
    </w:lvl>
    <w:lvl w:ilvl="4" w:tplc="526A09E4">
      <w:start w:val="1"/>
      <w:numFmt w:val="lowerLetter"/>
      <w:lvlText w:val="%5."/>
      <w:lvlJc w:val="left"/>
      <w:pPr>
        <w:ind w:left="3600" w:hanging="360"/>
      </w:pPr>
    </w:lvl>
    <w:lvl w:ilvl="5" w:tplc="AD841B28">
      <w:start w:val="1"/>
      <w:numFmt w:val="lowerRoman"/>
      <w:lvlText w:val="%6."/>
      <w:lvlJc w:val="right"/>
      <w:pPr>
        <w:ind w:left="4320" w:hanging="180"/>
      </w:pPr>
    </w:lvl>
    <w:lvl w:ilvl="6" w:tplc="2B18A55A">
      <w:start w:val="1"/>
      <w:numFmt w:val="decimal"/>
      <w:lvlText w:val="%7."/>
      <w:lvlJc w:val="left"/>
      <w:pPr>
        <w:ind w:left="5040" w:hanging="360"/>
      </w:pPr>
    </w:lvl>
    <w:lvl w:ilvl="7" w:tplc="15D0497E">
      <w:start w:val="1"/>
      <w:numFmt w:val="lowerLetter"/>
      <w:lvlText w:val="%8."/>
      <w:lvlJc w:val="left"/>
      <w:pPr>
        <w:ind w:left="5760" w:hanging="360"/>
      </w:pPr>
    </w:lvl>
    <w:lvl w:ilvl="8" w:tplc="D404468A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C00370"/>
    <w:multiLevelType w:val="hybridMultilevel"/>
    <w:tmpl w:val="7674A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275F"/>
    <w:multiLevelType w:val="hybridMultilevel"/>
    <w:tmpl w:val="A83A675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8D1F2E"/>
    <w:multiLevelType w:val="hybridMultilevel"/>
    <w:tmpl w:val="95EE71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786314"/>
    <w:multiLevelType w:val="hybridMultilevel"/>
    <w:tmpl w:val="D6EE08A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EB77B3"/>
    <w:multiLevelType w:val="hybridMultilevel"/>
    <w:tmpl w:val="4626B6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EE4388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9C2BE4"/>
    <w:multiLevelType w:val="hybridMultilevel"/>
    <w:tmpl w:val="7D92DB9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57DDD"/>
    <w:multiLevelType w:val="hybridMultilevel"/>
    <w:tmpl w:val="0BEE2AD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D60B5E"/>
    <w:multiLevelType w:val="hybridMultilevel"/>
    <w:tmpl w:val="A16C1F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556860"/>
    <w:multiLevelType w:val="hybridMultilevel"/>
    <w:tmpl w:val="0B10B8C2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65BB0BC9"/>
    <w:multiLevelType w:val="hybridMultilevel"/>
    <w:tmpl w:val="BA7E2DE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9F2067"/>
    <w:multiLevelType w:val="hybridMultilevel"/>
    <w:tmpl w:val="7674A2BA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0525B37"/>
    <w:multiLevelType w:val="hybridMultilevel"/>
    <w:tmpl w:val="10421A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670666D"/>
    <w:multiLevelType w:val="hybridMultilevel"/>
    <w:tmpl w:val="8AB83A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i w:val="0"/>
      </w:rPr>
    </w:lvl>
    <w:lvl w:ilvl="1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1879424">
    <w:abstractNumId w:val="1"/>
  </w:num>
  <w:num w:numId="2" w16cid:durableId="1455977023">
    <w:abstractNumId w:val="11"/>
  </w:num>
  <w:num w:numId="3" w16cid:durableId="831262308">
    <w:abstractNumId w:val="2"/>
  </w:num>
  <w:num w:numId="4" w16cid:durableId="196550235">
    <w:abstractNumId w:val="7"/>
  </w:num>
  <w:num w:numId="5" w16cid:durableId="1367870439">
    <w:abstractNumId w:val="9"/>
  </w:num>
  <w:num w:numId="6" w16cid:durableId="1610972265">
    <w:abstractNumId w:val="5"/>
  </w:num>
  <w:num w:numId="7" w16cid:durableId="509149404">
    <w:abstractNumId w:val="3"/>
  </w:num>
  <w:num w:numId="8" w16cid:durableId="1377045263">
    <w:abstractNumId w:val="4"/>
  </w:num>
  <w:num w:numId="9" w16cid:durableId="1970935722">
    <w:abstractNumId w:val="6"/>
  </w:num>
  <w:num w:numId="10" w16cid:durableId="1052191495">
    <w:abstractNumId w:val="12"/>
  </w:num>
  <w:num w:numId="11" w16cid:durableId="1534225504">
    <w:abstractNumId w:val="13"/>
  </w:num>
  <w:num w:numId="12" w16cid:durableId="713315244">
    <w:abstractNumId w:val="14"/>
  </w:num>
  <w:num w:numId="13" w16cid:durableId="1851791069">
    <w:abstractNumId w:val="0"/>
  </w:num>
  <w:num w:numId="14" w16cid:durableId="1786535432">
    <w:abstractNumId w:val="8"/>
  </w:num>
  <w:num w:numId="15" w16cid:durableId="185257249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323F"/>
    <w:rsid w:val="000610AA"/>
    <w:rsid w:val="000A13CA"/>
    <w:rsid w:val="000A17F2"/>
    <w:rsid w:val="0017148C"/>
    <w:rsid w:val="0018295C"/>
    <w:rsid w:val="001A074E"/>
    <w:rsid w:val="001F2E7E"/>
    <w:rsid w:val="002A73A3"/>
    <w:rsid w:val="002C5B90"/>
    <w:rsid w:val="002D3D31"/>
    <w:rsid w:val="0036147D"/>
    <w:rsid w:val="0038280E"/>
    <w:rsid w:val="003A095D"/>
    <w:rsid w:val="003D3298"/>
    <w:rsid w:val="003F14B5"/>
    <w:rsid w:val="00436E6E"/>
    <w:rsid w:val="004523EF"/>
    <w:rsid w:val="00466C0E"/>
    <w:rsid w:val="005F2306"/>
    <w:rsid w:val="006576BA"/>
    <w:rsid w:val="006605BD"/>
    <w:rsid w:val="006C7EBB"/>
    <w:rsid w:val="006E5A76"/>
    <w:rsid w:val="007E0073"/>
    <w:rsid w:val="00865FB8"/>
    <w:rsid w:val="008962FA"/>
    <w:rsid w:val="009E58EE"/>
    <w:rsid w:val="00A03510"/>
    <w:rsid w:val="00A23E15"/>
    <w:rsid w:val="00A47E8D"/>
    <w:rsid w:val="00A8740F"/>
    <w:rsid w:val="00A90430"/>
    <w:rsid w:val="00B06486"/>
    <w:rsid w:val="00B277AB"/>
    <w:rsid w:val="00C16303"/>
    <w:rsid w:val="00C5051B"/>
    <w:rsid w:val="00CB728D"/>
    <w:rsid w:val="00D067D2"/>
    <w:rsid w:val="00D42087"/>
    <w:rsid w:val="00D74686"/>
    <w:rsid w:val="00D8290E"/>
    <w:rsid w:val="00E42749"/>
    <w:rsid w:val="00E82692"/>
    <w:rsid w:val="00F47604"/>
    <w:rsid w:val="00F75499"/>
    <w:rsid w:val="00FB3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2E5859"/>
  <w15:chartTrackingRefBased/>
  <w15:docId w15:val="{B896C814-AADE-49AE-8E9E-369380E69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39" w:qFormat="1"/>
    <w:lsdException w:name="heading 1" w:uiPriority="9" w:qFormat="1"/>
    <w:lsdException w:name="heading 2" w:semiHidden="1" w:uiPriority="2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3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39"/>
    <w:qFormat/>
    <w:rsid w:val="00FB323F"/>
    <w:pPr>
      <w:spacing w:after="24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2"/>
    <w:qFormat/>
    <w:rsid w:val="00FB323F"/>
    <w:pPr>
      <w:keepNext/>
      <w:keepLines/>
      <w:spacing w:before="360" w:after="0"/>
      <w:outlineLvl w:val="1"/>
    </w:pPr>
    <w:rPr>
      <w:rFonts w:eastAsiaTheme="majorEastAsia"/>
      <w:b/>
      <w:b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2"/>
    <w:rsid w:val="00FB323F"/>
    <w:rPr>
      <w:rFonts w:eastAsiaTheme="majorEastAsia" w:cstheme="minorHAnsi"/>
      <w:b/>
      <w:bCs/>
      <w:color w:val="000000" w:themeColor="text1"/>
      <w:kern w:val="0"/>
      <w:lang w:val="en-CA" w:bidi="en-US"/>
      <w14:ligatures w14:val="none"/>
    </w:rPr>
  </w:style>
  <w:style w:type="table" w:styleId="TableGrid">
    <w:name w:val="Table Grid"/>
    <w:basedOn w:val="TableNormal"/>
    <w:uiPriority w:val="39"/>
    <w:rsid w:val="00FB32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FB323F"/>
    <w:pPr>
      <w:tabs>
        <w:tab w:val="center" w:pos="4680"/>
        <w:tab w:val="right" w:pos="9360"/>
      </w:tabs>
      <w:jc w:val="right"/>
    </w:pPr>
    <w:rPr>
      <w:noProof/>
    </w:rPr>
  </w:style>
  <w:style w:type="character" w:customStyle="1" w:styleId="FooterChar">
    <w:name w:val="Footer Char"/>
    <w:basedOn w:val="DefaultParagraphFont"/>
    <w:link w:val="Footer"/>
    <w:uiPriority w:val="99"/>
    <w:rsid w:val="00FB323F"/>
    <w:rPr>
      <w:rFonts w:eastAsiaTheme="minorEastAsia" w:cstheme="minorHAnsi"/>
      <w:noProof/>
      <w:kern w:val="0"/>
      <w:lang w:val="en-CA" w:bidi="en-US"/>
      <w14:ligatures w14:val="none"/>
    </w:rPr>
  </w:style>
  <w:style w:type="paragraph" w:styleId="Title">
    <w:name w:val="Title"/>
    <w:basedOn w:val="Normal"/>
    <w:next w:val="Normal"/>
    <w:link w:val="TitleChar"/>
    <w:qFormat/>
    <w:rsid w:val="00FB323F"/>
    <w:pPr>
      <w:spacing w:after="0"/>
      <w:contextualSpacing/>
    </w:pPr>
    <w:rPr>
      <w:rFonts w:eastAsiaTheme="majorEastAsia" w:cstheme="majorBidi"/>
      <w:noProof/>
      <w:spacing w:val="-10"/>
      <w:kern w:val="28"/>
      <w:sz w:val="36"/>
      <w:szCs w:val="36"/>
      <w:lang w:val="en-US"/>
    </w:rPr>
  </w:style>
  <w:style w:type="character" w:customStyle="1" w:styleId="TitleChar">
    <w:name w:val="Title Char"/>
    <w:basedOn w:val="DefaultParagraphFont"/>
    <w:link w:val="Title"/>
    <w:rsid w:val="00FB323F"/>
    <w:rPr>
      <w:rFonts w:eastAsiaTheme="majorEastAsia" w:cstheme="majorBidi"/>
      <w:noProof/>
      <w:spacing w:val="-10"/>
      <w:kern w:val="28"/>
      <w:sz w:val="36"/>
      <w:szCs w:val="36"/>
      <w:lang w:bidi="en-US"/>
      <w14:ligatures w14:val="none"/>
    </w:rPr>
  </w:style>
  <w:style w:type="paragraph" w:styleId="Subtitle">
    <w:name w:val="Subtitle"/>
    <w:basedOn w:val="NoSpacing"/>
    <w:next w:val="NoSpacing"/>
    <w:link w:val="SubtitleChar"/>
    <w:uiPriority w:val="1"/>
    <w:qFormat/>
    <w:rsid w:val="00FB323F"/>
    <w:pPr>
      <w:numPr>
        <w:ilvl w:val="1"/>
      </w:numPr>
      <w:tabs>
        <w:tab w:val="right" w:pos="13325"/>
      </w:tabs>
    </w:pPr>
    <w:rPr>
      <w:rFonts w:cs="Times New Roman (Body CS)"/>
      <w:noProof/>
      <w:color w:val="000000" w:themeColor="text1"/>
      <w:lang w:val="en-US" w:eastAsia="zh-CN"/>
    </w:rPr>
  </w:style>
  <w:style w:type="character" w:customStyle="1" w:styleId="SubtitleChar">
    <w:name w:val="Subtitle Char"/>
    <w:basedOn w:val="DefaultParagraphFont"/>
    <w:link w:val="Subtitle"/>
    <w:uiPriority w:val="1"/>
    <w:rsid w:val="00FB323F"/>
    <w:rPr>
      <w:rFonts w:eastAsiaTheme="minorEastAsia" w:cs="Times New Roman (Body CS)"/>
      <w:noProof/>
      <w:color w:val="000000" w:themeColor="text1"/>
      <w:kern w:val="0"/>
      <w:lang w:eastAsia="zh-CN" w:bidi="en-US"/>
      <w14:ligatures w14:val="none"/>
    </w:rPr>
  </w:style>
  <w:style w:type="paragraph" w:styleId="BodyText">
    <w:name w:val="Body Text"/>
    <w:basedOn w:val="Normal"/>
    <w:link w:val="BodyTextChar"/>
    <w:uiPriority w:val="3"/>
    <w:qFormat/>
    <w:rsid w:val="00FB323F"/>
  </w:style>
  <w:style w:type="character" w:customStyle="1" w:styleId="BodyTextChar">
    <w:name w:val="Body Text Char"/>
    <w:basedOn w:val="DefaultParagraphFont"/>
    <w:link w:val="BodyText"/>
    <w:uiPriority w:val="3"/>
    <w:rsid w:val="00FB323F"/>
    <w:rPr>
      <w:rFonts w:eastAsiaTheme="minorEastAsia" w:cstheme="minorHAnsi"/>
      <w:kern w:val="0"/>
      <w:lang w:val="en-CA" w:bidi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FB323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B323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B323F"/>
    <w:rPr>
      <w:rFonts w:eastAsiaTheme="minorEastAsia" w:cstheme="minorHAnsi"/>
      <w:kern w:val="0"/>
      <w:sz w:val="20"/>
      <w:szCs w:val="20"/>
      <w:lang w:val="en-CA" w:bidi="en-US"/>
      <w14:ligatures w14:val="none"/>
    </w:rPr>
  </w:style>
  <w:style w:type="paragraph" w:styleId="ListParagraph">
    <w:name w:val="List Paragraph"/>
    <w:basedOn w:val="Normal"/>
    <w:uiPriority w:val="1"/>
    <w:qFormat/>
    <w:rsid w:val="00FB323F"/>
    <w:pPr>
      <w:ind w:left="720"/>
      <w:contextualSpacing/>
    </w:pPr>
  </w:style>
  <w:style w:type="paragraph" w:styleId="NoSpacing">
    <w:name w:val="No Spacing"/>
    <w:uiPriority w:val="1"/>
    <w:qFormat/>
    <w:rsid w:val="00FB323F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FB323F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B323F"/>
    <w:rPr>
      <w:rFonts w:eastAsiaTheme="minorEastAsia" w:cstheme="minorHAnsi"/>
      <w:kern w:val="0"/>
      <w:lang w:val="en-CA" w:bidi="en-US"/>
      <w14:ligatures w14:val="none"/>
    </w:rPr>
  </w:style>
  <w:style w:type="paragraph" w:styleId="Revision">
    <w:name w:val="Revision"/>
    <w:hidden/>
    <w:uiPriority w:val="99"/>
    <w:semiHidden/>
    <w:rsid w:val="002A73A3"/>
    <w:pPr>
      <w:spacing w:after="0" w:line="240" w:lineRule="auto"/>
    </w:pPr>
    <w:rPr>
      <w:rFonts w:eastAsiaTheme="minorEastAsia" w:cstheme="minorHAnsi"/>
      <w:kern w:val="0"/>
      <w:lang w:val="en-CA" w:bidi="en-US"/>
      <w14:ligatures w14:val="none"/>
    </w:rPr>
  </w:style>
  <w:style w:type="table" w:customStyle="1" w:styleId="TableGrid1">
    <w:name w:val="Table Grid1"/>
    <w:basedOn w:val="TableNormal"/>
    <w:uiPriority w:val="39"/>
    <w:rsid w:val="008962FA"/>
    <w:pPr>
      <w:widowControl w:val="0"/>
      <w:autoSpaceDE w:val="0"/>
      <w:autoSpaceDN w:val="0"/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48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48C"/>
    <w:rPr>
      <w:rFonts w:eastAsiaTheme="minorEastAsia" w:cstheme="minorHAnsi"/>
      <w:b/>
      <w:bCs/>
      <w:kern w:val="0"/>
      <w:sz w:val="20"/>
      <w:szCs w:val="20"/>
      <w:lang w:val="en-CA" w:bidi="en-US"/>
      <w14:ligatures w14:val="none"/>
    </w:rPr>
  </w:style>
  <w:style w:type="character" w:styleId="Hyperlink">
    <w:name w:val="Hyperlink"/>
    <w:basedOn w:val="DefaultParagraphFont"/>
    <w:uiPriority w:val="99"/>
    <w:unhideWhenUsed/>
    <w:rsid w:val="006576BA"/>
    <w:rPr>
      <w:color w:val="0563C1" w:themeColor="hyperlink"/>
      <w:u w:val="single"/>
    </w:rPr>
  </w:style>
  <w:style w:type="paragraph" w:customStyle="1" w:styleId="CCFooter">
    <w:name w:val="CC Footer"/>
    <w:basedOn w:val="Normal"/>
    <w:uiPriority w:val="39"/>
    <w:rsid w:val="006576BA"/>
    <w:pPr>
      <w:spacing w:after="0"/>
      <w:jc w:val="center"/>
    </w:pPr>
    <w:rPr>
      <w:sz w:val="16"/>
      <w:szCs w:val="16"/>
    </w:rPr>
  </w:style>
  <w:style w:type="character" w:styleId="PageNumber">
    <w:name w:val="page number"/>
    <w:basedOn w:val="DefaultParagraphFont"/>
    <w:uiPriority w:val="99"/>
    <w:semiHidden/>
    <w:unhideWhenUsed/>
    <w:rsid w:val="006576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erproject.com/" TargetMode="External"/><Relationship Id="rId13" Type="http://schemas.openxmlformats.org/officeDocument/2006/relationships/hyperlink" Target="https://www.oerproject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creativecommons.org/licenses/by/4.0/" TargetMode="External"/><Relationship Id="rId12" Type="http://schemas.openxmlformats.org/officeDocument/2006/relationships/hyperlink" Target="https://creativecommons.org/licenses/by/4.0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4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Bridgette</dc:creator>
  <cp:keywords/>
  <dc:description/>
  <cp:lastModifiedBy>Jay Heins</cp:lastModifiedBy>
  <cp:revision>9</cp:revision>
  <cp:lastPrinted>2024-01-19T17:03:00Z</cp:lastPrinted>
  <dcterms:created xsi:type="dcterms:W3CDTF">2024-01-17T23:27:00Z</dcterms:created>
  <dcterms:modified xsi:type="dcterms:W3CDTF">2024-01-22T18:23:00Z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c731a5a-986f-4cba-bdda-5f03e565899b_Enabled">
    <vt:lpwstr>true</vt:lpwstr>
  </property>
  <property fmtid="{D5CDD505-2E9C-101B-9397-08002B2CF9AE}" pid="3" name="MSIP_Label_0c731a5a-986f-4cba-bdda-5f03e565899b_SetDate">
    <vt:lpwstr>2024-01-18T17:00:44Z</vt:lpwstr>
  </property>
  <property fmtid="{D5CDD505-2E9C-101B-9397-08002B2CF9AE}" pid="4" name="MSIP_Label_0c731a5a-986f-4cba-bdda-5f03e565899b_Method">
    <vt:lpwstr>Standard</vt:lpwstr>
  </property>
  <property fmtid="{D5CDD505-2E9C-101B-9397-08002B2CF9AE}" pid="5" name="MSIP_Label_0c731a5a-986f-4cba-bdda-5f03e565899b_Name">
    <vt:lpwstr>General</vt:lpwstr>
  </property>
  <property fmtid="{D5CDD505-2E9C-101B-9397-08002B2CF9AE}" pid="6" name="MSIP_Label_0c731a5a-986f-4cba-bdda-5f03e565899b_SiteId">
    <vt:lpwstr>4c0e5df6-84a3-440d-9f69-84cc7d79ffa6</vt:lpwstr>
  </property>
  <property fmtid="{D5CDD505-2E9C-101B-9397-08002B2CF9AE}" pid="7" name="MSIP_Label_0c731a5a-986f-4cba-bdda-5f03e565899b_ActionId">
    <vt:lpwstr>5276deff-d9c1-48ed-b73d-a955313ab33c</vt:lpwstr>
  </property>
  <property fmtid="{D5CDD505-2E9C-101B-9397-08002B2CF9AE}" pid="8" name="MSIP_Label_0c731a5a-986f-4cba-bdda-5f03e565899b_ContentBits">
    <vt:lpwstr>0</vt:lpwstr>
  </property>
</Properties>
</file>