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BD1E9" w14:textId="080982F5" w:rsidR="00110D1A" w:rsidRPr="00C308FD" w:rsidRDefault="007A7D38" w:rsidP="004278FB">
      <w:pPr>
        <w:spacing w:after="0"/>
        <w:rPr>
          <w:rFonts w:ascii="Calibri" w:hAnsi="Calibri" w:cs="Calibri"/>
        </w:rPr>
      </w:pPr>
      <w:r w:rsidRPr="002433FA">
        <w:rPr>
          <w:rFonts w:eastAsia="Times New Roman"/>
          <w:b/>
          <w:bCs/>
          <w:color w:val="000000" w:themeColor="text1"/>
          <w:lang w:val="en-US" w:bidi="ar-SA"/>
        </w:rPr>
        <w:t>Purpose</w:t>
      </w:r>
    </w:p>
    <w:p w14:paraId="1389DC2B" w14:textId="6D08018E" w:rsidR="00110D1A" w:rsidRPr="004278FB" w:rsidRDefault="00C308FD" w:rsidP="00110D1A">
      <w:r w:rsidRPr="00C308FD">
        <w:rPr>
          <w:rFonts w:ascii="Calibri" w:hAnsi="Calibri" w:cs="Calibri"/>
        </w:rPr>
        <w:t xml:space="preserve">Conducting informational interviews is a valuable strategy when </w:t>
      </w:r>
      <w:r w:rsidR="00110D1A">
        <w:rPr>
          <w:rFonts w:ascii="Calibri" w:hAnsi="Calibri" w:cs="Calibri"/>
        </w:rPr>
        <w:t xml:space="preserve">you’re </w:t>
      </w:r>
      <w:r w:rsidRPr="00C308FD">
        <w:rPr>
          <w:rFonts w:ascii="Calibri" w:hAnsi="Calibri" w:cs="Calibri"/>
        </w:rPr>
        <w:t xml:space="preserve">considering </w:t>
      </w:r>
      <w:r w:rsidR="00E3524A">
        <w:rPr>
          <w:rFonts w:ascii="Calibri" w:hAnsi="Calibri" w:cs="Calibri"/>
        </w:rPr>
        <w:t xml:space="preserve">potential </w:t>
      </w:r>
      <w:r w:rsidRPr="00C308FD">
        <w:rPr>
          <w:rFonts w:ascii="Calibri" w:hAnsi="Calibri" w:cs="Calibri"/>
        </w:rPr>
        <w:t>career paths. These interviews offer real-world insights into various</w:t>
      </w:r>
      <w:r w:rsidR="00E3524A">
        <w:rPr>
          <w:rFonts w:ascii="Calibri" w:hAnsi="Calibri" w:cs="Calibri"/>
        </w:rPr>
        <w:t xml:space="preserve"> profession</w:t>
      </w:r>
      <w:r w:rsidR="00110D1A">
        <w:rPr>
          <w:rFonts w:ascii="Calibri" w:hAnsi="Calibri" w:cs="Calibri"/>
        </w:rPr>
        <w:t>s</w:t>
      </w:r>
      <w:r w:rsidR="00E3524A">
        <w:rPr>
          <w:rFonts w:ascii="Calibri" w:hAnsi="Calibri" w:cs="Calibri"/>
        </w:rPr>
        <w:t xml:space="preserve"> by </w:t>
      </w:r>
      <w:r w:rsidR="00110D1A">
        <w:rPr>
          <w:rFonts w:ascii="Calibri" w:hAnsi="Calibri" w:cs="Calibri"/>
        </w:rPr>
        <w:t xml:space="preserve">having you </w:t>
      </w:r>
      <w:r w:rsidR="00E3524A">
        <w:rPr>
          <w:rFonts w:ascii="Calibri" w:hAnsi="Calibri" w:cs="Calibri"/>
        </w:rPr>
        <w:t>engag</w:t>
      </w:r>
      <w:r w:rsidR="00110D1A">
        <w:rPr>
          <w:rFonts w:ascii="Calibri" w:hAnsi="Calibri" w:cs="Calibri"/>
        </w:rPr>
        <w:t>e</w:t>
      </w:r>
      <w:r w:rsidR="00E3524A">
        <w:rPr>
          <w:rFonts w:ascii="Calibri" w:hAnsi="Calibri" w:cs="Calibri"/>
        </w:rPr>
        <w:t xml:space="preserve"> with people working in the field</w:t>
      </w:r>
      <w:r w:rsidRPr="00C308FD">
        <w:rPr>
          <w:rFonts w:ascii="Calibri" w:hAnsi="Calibri" w:cs="Calibri"/>
        </w:rPr>
        <w:t xml:space="preserve">. </w:t>
      </w:r>
      <w:r w:rsidR="00E3524A">
        <w:rPr>
          <w:rFonts w:ascii="Calibri" w:hAnsi="Calibri" w:cs="Calibri"/>
        </w:rPr>
        <w:t>In this activity, you’ll</w:t>
      </w:r>
      <w:r w:rsidRPr="00C308FD">
        <w:rPr>
          <w:rFonts w:ascii="Calibri" w:hAnsi="Calibri" w:cs="Calibri"/>
        </w:rPr>
        <w:t xml:space="preserve"> acquire firsthand knowledge about </w:t>
      </w:r>
      <w:r w:rsidR="00E3524A">
        <w:rPr>
          <w:rFonts w:ascii="Calibri" w:hAnsi="Calibri" w:cs="Calibri"/>
        </w:rPr>
        <w:t>a career</w:t>
      </w:r>
      <w:r w:rsidRPr="00C308FD">
        <w:rPr>
          <w:rFonts w:ascii="Calibri" w:hAnsi="Calibri" w:cs="Calibri"/>
        </w:rPr>
        <w:t>, determine if it aligns with your interests, and understand the steps required to pursue a career in that area.</w:t>
      </w:r>
      <w:r>
        <w:rPr>
          <w:rFonts w:ascii="Calibri" w:hAnsi="Calibri" w:cs="Calibri"/>
        </w:rPr>
        <w:t xml:space="preserve"> </w:t>
      </w:r>
    </w:p>
    <w:p w14:paraId="7FB189A1" w14:textId="6C2F4973" w:rsidR="002F4F9F" w:rsidRPr="002F4F9F" w:rsidRDefault="007A7D38" w:rsidP="002D0240">
      <w:pPr>
        <w:pStyle w:val="Heading2"/>
      </w:pPr>
      <w:r w:rsidRPr="002249BD">
        <w:t>Process</w:t>
      </w:r>
    </w:p>
    <w:p w14:paraId="29BE73C2" w14:textId="77777777" w:rsidR="00E42277" w:rsidRPr="002D0240" w:rsidRDefault="00110D1A" w:rsidP="00E42277">
      <w:pPr>
        <w:pStyle w:val="ListParagraph"/>
        <w:numPr>
          <w:ilvl w:val="0"/>
          <w:numId w:val="29"/>
        </w:numPr>
        <w:spacing w:after="120"/>
        <w:rPr>
          <w:rFonts w:ascii="Calibri" w:hAnsi="Calibri" w:cs="Calibri"/>
        </w:rPr>
      </w:pPr>
      <w:r>
        <w:rPr>
          <w:rFonts w:ascii="Calibri" w:hAnsi="Calibri" w:cs="Calibri"/>
        </w:rPr>
        <w:t>To prepare for your interview, r</w:t>
      </w:r>
      <w:r w:rsidR="00817D59" w:rsidRPr="002D0240">
        <w:rPr>
          <w:rFonts w:ascii="Calibri" w:hAnsi="Calibri" w:cs="Calibri"/>
        </w:rPr>
        <w:t>ead the interview guidelines</w:t>
      </w:r>
      <w:r>
        <w:rPr>
          <w:rFonts w:ascii="Calibri" w:hAnsi="Calibri" w:cs="Calibri"/>
        </w:rPr>
        <w:t>:</w:t>
      </w:r>
    </w:p>
    <w:tbl>
      <w:tblPr>
        <w:tblW w:w="1207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Look w:val="0400" w:firstRow="0" w:lastRow="0" w:firstColumn="0" w:lastColumn="0" w:noHBand="0" w:noVBand="1"/>
      </w:tblPr>
      <w:tblGrid>
        <w:gridCol w:w="12071"/>
      </w:tblGrid>
      <w:tr w:rsidR="00E42277" w:rsidRPr="00D31177" w14:paraId="3793DAB6" w14:textId="77777777" w:rsidTr="00A809D0">
        <w:tc>
          <w:tcPr>
            <w:tcW w:w="12071" w:type="dxa"/>
            <w:shd w:val="clear" w:color="auto" w:fill="F2F2F2" w:themeFill="background1" w:themeFillShade="F2"/>
          </w:tcPr>
          <w:p w14:paraId="0A6B92CD" w14:textId="77777777" w:rsidR="00E42277" w:rsidRPr="00E42277" w:rsidRDefault="00E42277" w:rsidP="00A809D0">
            <w:pPr>
              <w:spacing w:after="120"/>
              <w:rPr>
                <w:rFonts w:ascii="Calibri" w:eastAsia="Helvetica Neue" w:hAnsi="Calibri" w:cs="Calibri"/>
                <w:b/>
                <w:bCs/>
                <w:color w:val="231F20"/>
              </w:rPr>
            </w:pPr>
            <w:r w:rsidRPr="00E42277">
              <w:rPr>
                <w:rFonts w:ascii="Calibri" w:eastAsia="Helvetica Neue" w:hAnsi="Calibri" w:cs="Calibri"/>
                <w:b/>
                <w:bCs/>
                <w:color w:val="231F20"/>
              </w:rPr>
              <w:t>General Interviewing Tips</w:t>
            </w:r>
          </w:p>
          <w:p w14:paraId="5BEB7439" w14:textId="77777777" w:rsidR="00E42277" w:rsidRPr="00E42277" w:rsidRDefault="00E42277" w:rsidP="00A809D0">
            <w:pPr>
              <w:pStyle w:val="ListParagraph"/>
              <w:numPr>
                <w:ilvl w:val="0"/>
                <w:numId w:val="28"/>
              </w:numPr>
              <w:rPr>
                <w:rFonts w:ascii="Calibri" w:eastAsia="Helvetica Neue" w:hAnsi="Calibri" w:cs="Calibri"/>
                <w:color w:val="231F20"/>
              </w:rPr>
            </w:pPr>
            <w:r w:rsidRPr="00E42277">
              <w:rPr>
                <w:rFonts w:ascii="Calibri" w:eastAsia="Helvetica Neue" w:hAnsi="Calibri" w:cs="Calibri"/>
                <w:color w:val="231F20"/>
              </w:rPr>
              <w:t>Schedule an appointment ahead of time. Doing so will help ensure the person you’re interviewing has time to talk. You might schedule the appointment by email, a phone call, a letter, or face to face, depending on whom you’re interviewing. Communicate professionally and politely.</w:t>
            </w:r>
          </w:p>
          <w:p w14:paraId="72D69FEC" w14:textId="77777777" w:rsidR="00E42277" w:rsidRPr="00E42277" w:rsidRDefault="00E42277" w:rsidP="00A809D0">
            <w:pPr>
              <w:pStyle w:val="ListParagraph"/>
              <w:numPr>
                <w:ilvl w:val="0"/>
                <w:numId w:val="28"/>
              </w:numPr>
              <w:rPr>
                <w:rFonts w:ascii="Calibri" w:eastAsia="Helvetica Neue" w:hAnsi="Calibri" w:cs="Calibri"/>
                <w:color w:val="231F20"/>
              </w:rPr>
            </w:pPr>
            <w:r w:rsidRPr="00E42277">
              <w:rPr>
                <w:rFonts w:ascii="Calibri" w:eastAsia="Helvetica Neue" w:hAnsi="Calibri" w:cs="Calibri"/>
                <w:color w:val="231F20"/>
              </w:rPr>
              <w:t xml:space="preserve">Arrive on time with all your supplies (script, paper, pens). </w:t>
            </w:r>
          </w:p>
          <w:p w14:paraId="2EC20C2F" w14:textId="77777777" w:rsidR="00E42277" w:rsidRPr="00E42277" w:rsidRDefault="00E42277" w:rsidP="00A809D0">
            <w:pPr>
              <w:pStyle w:val="ListParagraph"/>
              <w:numPr>
                <w:ilvl w:val="0"/>
                <w:numId w:val="28"/>
              </w:numPr>
              <w:rPr>
                <w:rFonts w:ascii="Calibri" w:eastAsia="Helvetica Neue" w:hAnsi="Calibri" w:cs="Calibri"/>
                <w:color w:val="231F20"/>
              </w:rPr>
            </w:pPr>
            <w:r w:rsidRPr="00E42277">
              <w:rPr>
                <w:rFonts w:ascii="Calibri" w:eastAsia="Helvetica Neue" w:hAnsi="Calibri" w:cs="Calibri"/>
                <w:color w:val="231F20"/>
              </w:rPr>
              <w:t xml:space="preserve">Ask your subject if it’s OK to record the interview. Take good notes, </w:t>
            </w:r>
            <w:proofErr w:type="gramStart"/>
            <w:r w:rsidRPr="00E42277">
              <w:rPr>
                <w:rFonts w:ascii="Calibri" w:eastAsia="Helvetica Neue" w:hAnsi="Calibri" w:cs="Calibri"/>
                <w:color w:val="231F20"/>
              </w:rPr>
              <w:t>whether or not</w:t>
            </w:r>
            <w:proofErr w:type="gramEnd"/>
            <w:r w:rsidRPr="00E42277">
              <w:rPr>
                <w:rFonts w:ascii="Calibri" w:eastAsia="Helvetica Neue" w:hAnsi="Calibri" w:cs="Calibri"/>
                <w:color w:val="231F20"/>
              </w:rPr>
              <w:t xml:space="preserve"> you record. If interviewees are speaking too quickly, politely ask them to slow down.</w:t>
            </w:r>
          </w:p>
          <w:p w14:paraId="655A2CD5" w14:textId="77777777" w:rsidR="00E42277" w:rsidRPr="00E42277" w:rsidRDefault="00E42277" w:rsidP="00A809D0">
            <w:pPr>
              <w:pStyle w:val="ListParagraph"/>
              <w:numPr>
                <w:ilvl w:val="0"/>
                <w:numId w:val="28"/>
              </w:numPr>
              <w:rPr>
                <w:rFonts w:ascii="Calibri" w:eastAsia="Helvetica Neue" w:hAnsi="Calibri" w:cs="Calibri"/>
                <w:color w:val="0256A7"/>
              </w:rPr>
            </w:pPr>
            <w:r w:rsidRPr="00E42277">
              <w:rPr>
                <w:rFonts w:ascii="Calibri" w:eastAsia="Helvetica Neue" w:hAnsi="Calibri" w:cs="Calibri"/>
                <w:color w:val="231F20"/>
              </w:rPr>
              <w:t>If it’s OK with the interviewee, take their picture.</w:t>
            </w:r>
          </w:p>
          <w:p w14:paraId="4F76C557" w14:textId="77777777" w:rsidR="00E42277" w:rsidRPr="00E42277" w:rsidRDefault="00E42277" w:rsidP="00A809D0">
            <w:pPr>
              <w:pStyle w:val="ListParagraph"/>
              <w:numPr>
                <w:ilvl w:val="0"/>
                <w:numId w:val="28"/>
              </w:numPr>
              <w:rPr>
                <w:rFonts w:ascii="Calibri" w:eastAsia="Helvetica Neue" w:hAnsi="Calibri" w:cs="Calibri"/>
                <w:color w:val="231F20"/>
              </w:rPr>
            </w:pPr>
            <w:r w:rsidRPr="00E42277">
              <w:rPr>
                <w:rFonts w:ascii="Calibri" w:eastAsia="Helvetica Neue" w:hAnsi="Calibri" w:cs="Calibri"/>
                <w:color w:val="231F20"/>
              </w:rPr>
              <w:t>Ask your interview subject open-ended questions to avoid yes or no answers. You want to have a structure but allow room for spontaneous questions and answers. Allow the interview to go off on a tangent if it’s relevant, but don’t forget to bring the conversation back to your original questions.</w:t>
            </w:r>
          </w:p>
          <w:p w14:paraId="1A7D6BE8" w14:textId="77777777" w:rsidR="00E42277" w:rsidRPr="00E42277" w:rsidRDefault="00E42277" w:rsidP="00A809D0">
            <w:pPr>
              <w:pStyle w:val="ListParagraph"/>
              <w:numPr>
                <w:ilvl w:val="0"/>
                <w:numId w:val="28"/>
              </w:numPr>
              <w:rPr>
                <w:rFonts w:ascii="Calibri" w:eastAsia="Helvetica Neue" w:hAnsi="Calibri" w:cs="Calibri"/>
                <w:color w:val="231F20"/>
              </w:rPr>
            </w:pPr>
            <w:r w:rsidRPr="00E42277">
              <w:rPr>
                <w:rFonts w:ascii="Calibri" w:eastAsia="Helvetica Neue" w:hAnsi="Calibri" w:cs="Calibri"/>
                <w:color w:val="231F20"/>
              </w:rPr>
              <w:t>Remember: You’re there to listen to your interview subject; let them do most of the talking.</w:t>
            </w:r>
          </w:p>
          <w:p w14:paraId="58A159D4" w14:textId="77777777" w:rsidR="00E42277" w:rsidRPr="00E42277" w:rsidRDefault="00E42277" w:rsidP="00A809D0">
            <w:pPr>
              <w:pStyle w:val="ListParagraph"/>
              <w:numPr>
                <w:ilvl w:val="0"/>
                <w:numId w:val="28"/>
              </w:numPr>
              <w:rPr>
                <w:rFonts w:ascii="Calibri" w:eastAsia="Helvetica Neue" w:hAnsi="Calibri" w:cs="Calibri"/>
                <w:color w:val="231F20"/>
              </w:rPr>
            </w:pPr>
            <w:r w:rsidRPr="00E42277">
              <w:rPr>
                <w:rFonts w:ascii="Calibri" w:eastAsia="Helvetica Neue" w:hAnsi="Calibri" w:cs="Calibri"/>
                <w:color w:val="231F20"/>
              </w:rPr>
              <w:t>Be sure to write down the name of the person (ask them to spell their name, if necessary) and their title, contact information, and the date you met.</w:t>
            </w:r>
          </w:p>
          <w:p w14:paraId="40FFFCD9" w14:textId="77777777" w:rsidR="00E42277" w:rsidRPr="00E42277" w:rsidRDefault="00E42277" w:rsidP="00A809D0">
            <w:pPr>
              <w:pStyle w:val="ListParagraph"/>
              <w:numPr>
                <w:ilvl w:val="0"/>
                <w:numId w:val="28"/>
              </w:numPr>
              <w:rPr>
                <w:rFonts w:ascii="Calibri" w:eastAsia="Helvetica Neue" w:hAnsi="Calibri" w:cs="Calibri"/>
                <w:color w:val="231F20"/>
              </w:rPr>
            </w:pPr>
            <w:r w:rsidRPr="00E42277">
              <w:rPr>
                <w:rFonts w:ascii="Calibri" w:eastAsia="Helvetica Neue" w:hAnsi="Calibri" w:cs="Calibri"/>
                <w:color w:val="231F20"/>
              </w:rPr>
              <w:t>Be polite. Always thank interviewees for their time, and then send a follow-up thank-you note (an email, letter, or card).</w:t>
            </w:r>
          </w:p>
        </w:tc>
      </w:tr>
    </w:tbl>
    <w:p w14:paraId="54E3B4DD" w14:textId="77777777" w:rsidR="00E42277" w:rsidRDefault="00817D59" w:rsidP="00E42277">
      <w:pPr>
        <w:pStyle w:val="ListParagraph"/>
        <w:numPr>
          <w:ilvl w:val="0"/>
          <w:numId w:val="29"/>
        </w:numPr>
        <w:spacing w:before="240"/>
        <w:ind w:left="714" w:hanging="357"/>
        <w:contextualSpacing w:val="0"/>
        <w:rPr>
          <w:rFonts w:ascii="Calibri" w:hAnsi="Calibri" w:cs="Calibri"/>
        </w:rPr>
      </w:pPr>
      <w:r>
        <w:rPr>
          <w:rFonts w:ascii="Calibri" w:hAnsi="Calibri" w:cs="Calibri"/>
        </w:rPr>
        <w:t xml:space="preserve">Find potential </w:t>
      </w:r>
      <w:r w:rsidR="00016CD1">
        <w:rPr>
          <w:rFonts w:ascii="Calibri" w:hAnsi="Calibri" w:cs="Calibri"/>
        </w:rPr>
        <w:t xml:space="preserve">candidates to interview about </w:t>
      </w:r>
      <w:r w:rsidR="00147EF1">
        <w:rPr>
          <w:rFonts w:ascii="Calibri" w:hAnsi="Calibri" w:cs="Calibri"/>
        </w:rPr>
        <w:t>your career of interest</w:t>
      </w:r>
      <w:r w:rsidR="00F121F1">
        <w:rPr>
          <w:rFonts w:ascii="Calibri" w:hAnsi="Calibri" w:cs="Calibri"/>
        </w:rPr>
        <w:t>.</w:t>
      </w:r>
      <w:r w:rsidR="00147EF1">
        <w:rPr>
          <w:rFonts w:ascii="Calibri" w:hAnsi="Calibri" w:cs="Calibri"/>
        </w:rPr>
        <w:t xml:space="preserve"> They can be students or trainees in that career</w:t>
      </w:r>
      <w:r w:rsidR="00016CD1">
        <w:rPr>
          <w:rFonts w:ascii="Calibri" w:hAnsi="Calibri" w:cs="Calibri"/>
        </w:rPr>
        <w:t>;</w:t>
      </w:r>
      <w:r w:rsidR="00147EF1">
        <w:rPr>
          <w:rFonts w:ascii="Calibri" w:hAnsi="Calibri" w:cs="Calibri"/>
        </w:rPr>
        <w:t xml:space="preserve"> professionals</w:t>
      </w:r>
      <w:r w:rsidR="00016CD1">
        <w:rPr>
          <w:rFonts w:ascii="Calibri" w:hAnsi="Calibri" w:cs="Calibri"/>
        </w:rPr>
        <w:t>;</w:t>
      </w:r>
      <w:r w:rsidR="00147EF1">
        <w:rPr>
          <w:rFonts w:ascii="Calibri" w:hAnsi="Calibri" w:cs="Calibri"/>
        </w:rPr>
        <w:t xml:space="preserve"> or teachers and professors.</w:t>
      </w:r>
      <w:r w:rsidR="00F121F1">
        <w:rPr>
          <w:rFonts w:ascii="Calibri" w:hAnsi="Calibri" w:cs="Calibri"/>
        </w:rPr>
        <w:t xml:space="preserve"> Ask your teachers, family members, and other community leaders</w:t>
      </w:r>
      <w:r w:rsidR="00147EF1">
        <w:rPr>
          <w:rFonts w:ascii="Calibri" w:hAnsi="Calibri" w:cs="Calibri"/>
        </w:rPr>
        <w:t xml:space="preserve"> if they know anyone in your chosen field</w:t>
      </w:r>
      <w:r w:rsidR="00F121F1">
        <w:rPr>
          <w:rFonts w:ascii="Calibri" w:hAnsi="Calibri" w:cs="Calibri"/>
        </w:rPr>
        <w:t xml:space="preserve">. A local university website </w:t>
      </w:r>
      <w:r w:rsidR="00147EF1">
        <w:rPr>
          <w:rFonts w:ascii="Calibri" w:hAnsi="Calibri" w:cs="Calibri"/>
        </w:rPr>
        <w:t>is also a great place to look</w:t>
      </w:r>
      <w:r w:rsidR="00016CD1">
        <w:rPr>
          <w:rFonts w:ascii="Calibri" w:hAnsi="Calibri" w:cs="Calibri"/>
        </w:rPr>
        <w:t xml:space="preserve"> for candidates</w:t>
      </w:r>
      <w:r w:rsidR="00147EF1">
        <w:rPr>
          <w:rFonts w:ascii="Calibri" w:hAnsi="Calibri" w:cs="Calibri"/>
        </w:rPr>
        <w:t xml:space="preserve">. Use the table </w:t>
      </w:r>
      <w:r w:rsidR="00016CD1">
        <w:rPr>
          <w:rFonts w:ascii="Calibri" w:hAnsi="Calibri" w:cs="Calibri"/>
        </w:rPr>
        <w:t xml:space="preserve">included in </w:t>
      </w:r>
      <w:r w:rsidR="0036691B">
        <w:rPr>
          <w:rFonts w:ascii="Calibri" w:hAnsi="Calibri" w:cs="Calibri"/>
        </w:rPr>
        <w:t xml:space="preserve">Part 1 of the </w:t>
      </w:r>
      <w:r w:rsidR="00016CD1">
        <w:rPr>
          <w:rFonts w:ascii="Calibri" w:hAnsi="Calibri" w:cs="Calibri"/>
        </w:rPr>
        <w:t xml:space="preserve">Climate Career Exploration Informational Interview worksheet </w:t>
      </w:r>
      <w:r w:rsidR="00147EF1">
        <w:rPr>
          <w:rFonts w:ascii="Calibri" w:hAnsi="Calibri" w:cs="Calibri"/>
        </w:rPr>
        <w:t>to gather information about potential interviewees.</w:t>
      </w:r>
    </w:p>
    <w:p w14:paraId="1B74A430" w14:textId="0086A167" w:rsidR="0036691B" w:rsidRPr="00E42277" w:rsidRDefault="00614349" w:rsidP="00E42277">
      <w:pPr>
        <w:pStyle w:val="ListParagraph"/>
        <w:numPr>
          <w:ilvl w:val="0"/>
          <w:numId w:val="29"/>
        </w:numPr>
        <w:spacing w:before="240"/>
        <w:ind w:left="714" w:hanging="357"/>
        <w:contextualSpacing w:val="0"/>
        <w:rPr>
          <w:rFonts w:ascii="Calibri" w:hAnsi="Calibri" w:cs="Calibri"/>
        </w:rPr>
      </w:pPr>
      <w:r>
        <w:rPr>
          <w:noProof/>
        </w:rPr>
        <mc:AlternateContent>
          <mc:Choice Requires="wps">
            <w:drawing>
              <wp:anchor distT="0" distB="0" distL="114300" distR="114300" simplePos="0" relativeHeight="251661312" behindDoc="1" locked="1" layoutInCell="1" allowOverlap="1" wp14:anchorId="47EA95DA" wp14:editId="0DB7CB0E">
                <wp:simplePos x="0" y="0"/>
                <wp:positionH relativeFrom="margin">
                  <wp:posOffset>-748665</wp:posOffset>
                </wp:positionH>
                <wp:positionV relativeFrom="margin">
                  <wp:posOffset>6064885</wp:posOffset>
                </wp:positionV>
                <wp:extent cx="9992995" cy="273050"/>
                <wp:effectExtent l="0" t="0" r="0" b="0"/>
                <wp:wrapNone/>
                <wp:docPr id="1511083139" name="Text Box 2"/>
                <wp:cNvGraphicFramePr/>
                <a:graphic xmlns:a="http://schemas.openxmlformats.org/drawingml/2006/main">
                  <a:graphicData uri="http://schemas.microsoft.com/office/word/2010/wordprocessingShape">
                    <wps:wsp>
                      <wps:cNvSpPr txBox="1"/>
                      <wps:spPr>
                        <a:xfrm>
                          <a:off x="0" y="0"/>
                          <a:ext cx="9992995" cy="273050"/>
                        </a:xfrm>
                        <a:prstGeom prst="rect">
                          <a:avLst/>
                        </a:prstGeom>
                        <a:noFill/>
                        <a:ln w="6350">
                          <a:noFill/>
                        </a:ln>
                      </wps:spPr>
                      <wps:txbx>
                        <w:txbxContent>
                          <w:p w14:paraId="18DDD609" w14:textId="77777777" w:rsidR="00614349" w:rsidRPr="00D84410" w:rsidRDefault="00614349" w:rsidP="00614349">
                            <w:pPr>
                              <w:pStyle w:val="CCFooter"/>
                              <w:rPr>
                                <w:color w:val="000000"/>
                                <w14:textFill>
                                  <w14:solidFill>
                                    <w14:srgbClr w14:val="000000">
                                      <w14:alpha w14:val="49665"/>
                                    </w14:srgbClr>
                                  </w14:solidFill>
                                </w14:textFill>
                              </w:rPr>
                            </w:pPr>
                            <w:r w:rsidRPr="00D84410">
                              <w:rPr>
                                <w:color w:val="000000"/>
                                <w14:textFill>
                                  <w14:solidFill>
                                    <w14:srgbClr w14:val="000000">
                                      <w14:alpha w14:val="49665"/>
                                    </w14:srgbClr>
                                  </w14:solidFill>
                                </w14:textFill>
                              </w:rPr>
                              <w:t xml:space="preserve">Unless otherwise noted, this work is licensed under </w:t>
                            </w:r>
                            <w:hyperlink r:id="rId7" w:history="1">
                              <w:r w:rsidRPr="00D84410">
                                <w:rPr>
                                  <w:rStyle w:val="Hyperlink"/>
                                  <w:color w:val="000000"/>
                                  <w14:textFill>
                                    <w14:solidFill>
                                      <w14:srgbClr w14:val="000000">
                                        <w14:alpha w14:val="49665"/>
                                      </w14:srgbClr>
                                    </w14:solidFill>
                                  </w14:textFill>
                                </w:rPr>
                                <w:t>CC BY 4.0</w:t>
                              </w:r>
                            </w:hyperlink>
                            <w:r w:rsidRPr="00D84410">
                              <w:rPr>
                                <w:color w:val="000000"/>
                                <w14:textFill>
                                  <w14:solidFill>
                                    <w14:srgbClr w14:val="000000">
                                      <w14:alpha w14:val="49665"/>
                                    </w14:srgbClr>
                                  </w14:solidFill>
                                </w14:textFill>
                              </w:rPr>
                              <w:t>. Credit: “</w:t>
                            </w:r>
                            <w:r>
                              <w:rPr>
                                <w:color w:val="000000"/>
                                <w14:textFill>
                                  <w14:solidFill>
                                    <w14:srgbClr w14:val="000000">
                                      <w14:alpha w14:val="49665"/>
                                    </w14:srgbClr>
                                  </w14:solidFill>
                                </w14:textFill>
                              </w:rPr>
                              <w:t>Climate Career Exploration—Informational Interview</w:t>
                            </w:r>
                            <w:r w:rsidRPr="00D84410">
                              <w:rPr>
                                <w:color w:val="000000"/>
                                <w14:textFill>
                                  <w14:solidFill>
                                    <w14:srgbClr w14:val="000000">
                                      <w14:alpha w14:val="49665"/>
                                    </w14:srgbClr>
                                  </w14:solidFill>
                                </w14:textFill>
                              </w:rPr>
                              <w:t xml:space="preserve">”, OER Project, </w:t>
                            </w:r>
                            <w:hyperlink r:id="rId8" w:history="1">
                              <w:r w:rsidRPr="00D84410">
                                <w:rPr>
                                  <w:rStyle w:val="Hyperlink"/>
                                  <w:color w:val="000000"/>
                                  <w14:textFill>
                                    <w14:solidFill>
                                      <w14:srgbClr w14:val="000000">
                                        <w14:alpha w14:val="49665"/>
                                      </w14:srgbClr>
                                    </w14:solidFill>
                                  </w14:textFill>
                                </w:rPr>
                                <w:t>https://www.oerproject.com/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A95DA" id="_x0000_s1027" type="#_x0000_t202" style="position:absolute;left:0;text-align:left;margin-left:-58.95pt;margin-top:477.55pt;width:786.85pt;height:2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" filled="f" stroked="f" strokeweight=".5pt">
                <v:textbox>
                  <w:txbxContent>
                    <w:p w14:paraId="18DDD609" w14:textId="77777777" w:rsidR="00614349" w:rsidRPr="00D84410" w:rsidRDefault="00614349" w:rsidP="00614349">
                      <w:pPr>
                        <w:pStyle w:val="CCFooter"/>
                        <w:rPr>
                          <w:color w:val="000000"/>
                          <w14:textFill>
                            <w14:solidFill>
                              <w14:srgbClr w14:val="000000">
                                <w14:alpha w14:val="49665"/>
                              </w14:srgbClr>
                            </w14:solidFill>
                          </w14:textFill>
                        </w:rPr>
                      </w:pPr>
                      <w:r w:rsidRPr="00D84410">
                        <w:rPr>
                          <w:color w:val="000000"/>
                          <w14:textFill>
                            <w14:solidFill>
                              <w14:srgbClr w14:val="000000">
                                <w14:alpha w14:val="49665"/>
                              </w14:srgbClr>
                            </w14:solidFill>
                          </w14:textFill>
                        </w:rPr>
                        <w:t xml:space="preserve">Unless otherwise noted, this work is licensed under </w:t>
                      </w:r>
                      <w:hyperlink r:id="rId15" w:history="1">
                        <w:r w:rsidRPr="00D84410">
                          <w:rPr>
                            <w:rStyle w:val="Hyperlink"/>
                            <w:color w:val="000000"/>
                            <w14:textFill>
                              <w14:solidFill>
                                <w14:srgbClr w14:val="000000">
                                  <w14:alpha w14:val="49665"/>
                                </w14:srgbClr>
                              </w14:solidFill>
                            </w14:textFill>
                          </w:rPr>
                          <w:t>CC BY 4.0</w:t>
                        </w:r>
                      </w:hyperlink>
                      <w:r w:rsidRPr="00D84410">
                        <w:rPr>
                          <w:color w:val="000000"/>
                          <w14:textFill>
                            <w14:solidFill>
                              <w14:srgbClr w14:val="000000">
                                <w14:alpha w14:val="49665"/>
                              </w14:srgbClr>
                            </w14:solidFill>
                          </w14:textFill>
                        </w:rPr>
                        <w:t>. Credit: “</w:t>
                      </w:r>
                      <w:r>
                        <w:rPr>
                          <w:color w:val="000000"/>
                          <w14:textFill>
                            <w14:solidFill>
                              <w14:srgbClr w14:val="000000">
                                <w14:alpha w14:val="49665"/>
                              </w14:srgbClr>
                            </w14:solidFill>
                          </w14:textFill>
                        </w:rPr>
                        <w:t>Climate Career Exploration—Informational Interview</w:t>
                      </w:r>
                      <w:r w:rsidRPr="00D84410">
                        <w:rPr>
                          <w:color w:val="000000"/>
                          <w14:textFill>
                            <w14:solidFill>
                              <w14:srgbClr w14:val="000000">
                                <w14:alpha w14:val="49665"/>
                              </w14:srgbClr>
                            </w14:solidFill>
                          </w14:textFill>
                        </w:rPr>
                        <w:t xml:space="preserve">”, OER Project, </w:t>
                      </w:r>
                      <w:hyperlink r:id="rId16" w:history="1">
                        <w:r w:rsidRPr="00D84410">
                          <w:rPr>
                            <w:rStyle w:val="Hyperlink"/>
                            <w:color w:val="000000"/>
                            <w14:textFill>
                              <w14:solidFill>
                                <w14:srgbClr w14:val="000000">
                                  <w14:alpha w14:val="49665"/>
                                </w14:srgbClr>
                              </w14:solidFill>
                            </w14:textFill>
                          </w:rPr>
                          <w:t>https://www.oerproject.com/</w:t>
                        </w:r>
                      </w:hyperlink>
                    </w:p>
                  </w:txbxContent>
                </v:textbox>
                <w10:wrap anchorx="margin" anchory="margin"/>
                <w10:anchorlock/>
              </v:shape>
            </w:pict>
          </mc:Fallback>
        </mc:AlternateContent>
      </w:r>
      <w:r w:rsidR="0036691B" w:rsidRPr="00E42277">
        <w:rPr>
          <w:rFonts w:ascii="Calibri" w:hAnsi="Calibri" w:cs="Calibri"/>
        </w:rPr>
        <w:t xml:space="preserve">Using Part 2 of the worksheet, put together your interview script—your list of questions. </w:t>
      </w:r>
    </w:p>
    <w:p w14:paraId="336822C8" w14:textId="4B22A686" w:rsidR="00E42277" w:rsidRDefault="00016CD1" w:rsidP="00E42277">
      <w:pPr>
        <w:pStyle w:val="ListParagraph"/>
        <w:numPr>
          <w:ilvl w:val="0"/>
          <w:numId w:val="29"/>
        </w:numPr>
        <w:spacing w:before="240"/>
        <w:ind w:left="714" w:hanging="357"/>
        <w:contextualSpacing w:val="0"/>
        <w:rPr>
          <w:rFonts w:ascii="Calibri" w:hAnsi="Calibri" w:cs="Calibri"/>
        </w:rPr>
      </w:pPr>
      <w:r w:rsidRPr="00E42277">
        <w:rPr>
          <w:rFonts w:ascii="Calibri" w:hAnsi="Calibri" w:cs="Calibri"/>
        </w:rPr>
        <w:t xml:space="preserve">Conduct your interview using the script you’ve put together in advance. </w:t>
      </w:r>
      <w:r w:rsidR="008E5A2D" w:rsidRPr="00E42277">
        <w:rPr>
          <w:rFonts w:ascii="Calibri" w:hAnsi="Calibri" w:cs="Calibri"/>
        </w:rPr>
        <w:t>Write up a one-page summary of what you learned from the interview, making sure to highlight the most important information.</w:t>
      </w:r>
    </w:p>
    <w:p w14:paraId="34A88817" w14:textId="77777777" w:rsidR="00E42277" w:rsidRDefault="00E42277" w:rsidP="00E42277">
      <w:pPr>
        <w:spacing w:after="160" w:line="259" w:lineRule="auto"/>
        <w:rPr>
          <w:rFonts w:eastAsia="Times New Roman"/>
          <w:b/>
        </w:rPr>
      </w:pPr>
      <w:r>
        <w:rPr>
          <w:rFonts w:eastAsia="Times New Roman"/>
          <w:b/>
        </w:rPr>
        <w:lastRenderedPageBreak/>
        <w:t>Part 1</w:t>
      </w:r>
    </w:p>
    <w:p w14:paraId="4079970C" w14:textId="77777777" w:rsidR="00E42277" w:rsidRDefault="00E42277" w:rsidP="00E42277">
      <w:pPr>
        <w:spacing w:after="160" w:line="259" w:lineRule="auto"/>
        <w:rPr>
          <w:rFonts w:eastAsia="Times New Roman"/>
          <w:b/>
        </w:rPr>
      </w:pPr>
      <w:r>
        <w:rPr>
          <w:rFonts w:eastAsia="Times New Roman"/>
          <w:b/>
        </w:rPr>
        <w:t xml:space="preserve">Directions: </w:t>
      </w:r>
      <w:r>
        <w:rPr>
          <w:rFonts w:eastAsia="Times New Roman"/>
          <w:bCs/>
        </w:rPr>
        <w:t>Fill out the table with your potential interviewee’s information.</w:t>
      </w:r>
    </w:p>
    <w:tbl>
      <w:tblPr>
        <w:tblW w:w="13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9"/>
        <w:gridCol w:w="3900"/>
        <w:gridCol w:w="6043"/>
      </w:tblGrid>
      <w:tr w:rsidR="00E42277" w:rsidRPr="00D31177" w14:paraId="29BB0AAA" w14:textId="77777777" w:rsidTr="00E42277">
        <w:trPr>
          <w:trHeight w:val="661"/>
        </w:trPr>
        <w:tc>
          <w:tcPr>
            <w:tcW w:w="13372" w:type="dxa"/>
            <w:gridSpan w:val="3"/>
            <w:shd w:val="clear" w:color="auto" w:fill="D9D9D9"/>
          </w:tcPr>
          <w:p w14:paraId="13A48626" w14:textId="77777777" w:rsidR="00E42277" w:rsidRPr="00105553" w:rsidRDefault="00E42277" w:rsidP="00A809D0">
            <w:pPr>
              <w:rPr>
                <w:rFonts w:ascii="Calibri" w:hAnsi="Calibri" w:cs="Calibri"/>
                <w:b/>
                <w:bCs/>
              </w:rPr>
            </w:pPr>
            <w:r w:rsidRPr="00105553">
              <w:rPr>
                <w:rFonts w:ascii="Calibri" w:hAnsi="Calibri" w:cs="Calibri"/>
                <w:b/>
                <w:bCs/>
              </w:rPr>
              <w:t>Career title:</w:t>
            </w:r>
          </w:p>
        </w:tc>
      </w:tr>
      <w:tr w:rsidR="00E42277" w:rsidRPr="008F381E" w14:paraId="471E8268" w14:textId="77777777" w:rsidTr="00E42277">
        <w:trPr>
          <w:trHeight w:val="699"/>
        </w:trPr>
        <w:tc>
          <w:tcPr>
            <w:tcW w:w="3429" w:type="dxa"/>
            <w:shd w:val="clear" w:color="auto" w:fill="D9D9D9"/>
          </w:tcPr>
          <w:p w14:paraId="0794F1B4" w14:textId="77777777" w:rsidR="00E42277" w:rsidRPr="00105553" w:rsidRDefault="00E42277" w:rsidP="00E42277">
            <w:pPr>
              <w:rPr>
                <w:rFonts w:ascii="Calibri" w:hAnsi="Calibri" w:cs="Calibri"/>
                <w:b/>
                <w:bCs/>
              </w:rPr>
            </w:pPr>
            <w:r w:rsidRPr="00105553">
              <w:rPr>
                <w:rFonts w:ascii="Calibri" w:hAnsi="Calibri" w:cs="Calibri"/>
                <w:b/>
                <w:bCs/>
              </w:rPr>
              <w:t>Name of person in this field</w:t>
            </w:r>
          </w:p>
        </w:tc>
        <w:tc>
          <w:tcPr>
            <w:tcW w:w="3900" w:type="dxa"/>
            <w:shd w:val="clear" w:color="auto" w:fill="D9D9D9"/>
          </w:tcPr>
          <w:p w14:paraId="780946FA" w14:textId="77777777" w:rsidR="00E42277" w:rsidRPr="00105553" w:rsidRDefault="00E42277" w:rsidP="00E42277">
            <w:pPr>
              <w:spacing w:after="0"/>
              <w:rPr>
                <w:rFonts w:ascii="Calibri" w:hAnsi="Calibri" w:cs="Calibri"/>
                <w:b/>
                <w:bCs/>
              </w:rPr>
            </w:pPr>
            <w:r w:rsidRPr="00105553">
              <w:rPr>
                <w:rFonts w:ascii="Calibri" w:hAnsi="Calibri" w:cs="Calibri"/>
                <w:b/>
                <w:bCs/>
              </w:rPr>
              <w:t>Title and affiliation</w:t>
            </w:r>
          </w:p>
          <w:p w14:paraId="16F4D4B1" w14:textId="77777777" w:rsidR="00E42277" w:rsidRPr="00105553" w:rsidRDefault="00E42277" w:rsidP="00E42277">
            <w:pPr>
              <w:spacing w:after="0"/>
              <w:rPr>
                <w:rFonts w:ascii="Calibri" w:hAnsi="Calibri" w:cs="Calibri"/>
                <w:b/>
                <w:bCs/>
              </w:rPr>
            </w:pPr>
            <w:r w:rsidRPr="00105553">
              <w:rPr>
                <w:rFonts w:ascii="Calibri" w:hAnsi="Calibri" w:cs="Calibri"/>
                <w:b/>
                <w:bCs/>
              </w:rPr>
              <w:t>(Institution, agency, or company)</w:t>
            </w:r>
          </w:p>
        </w:tc>
        <w:tc>
          <w:tcPr>
            <w:tcW w:w="6043" w:type="dxa"/>
            <w:shd w:val="clear" w:color="auto" w:fill="D9D9D9"/>
          </w:tcPr>
          <w:p w14:paraId="4990451F" w14:textId="77777777" w:rsidR="00E42277" w:rsidRPr="00105553" w:rsidRDefault="00E42277" w:rsidP="00E42277">
            <w:pPr>
              <w:spacing w:after="0"/>
              <w:rPr>
                <w:rFonts w:ascii="Calibri" w:hAnsi="Calibri" w:cs="Calibri"/>
                <w:b/>
                <w:bCs/>
              </w:rPr>
            </w:pPr>
            <w:r w:rsidRPr="00105553">
              <w:rPr>
                <w:rFonts w:ascii="Calibri" w:hAnsi="Calibri" w:cs="Calibri"/>
                <w:b/>
                <w:bCs/>
              </w:rPr>
              <w:t xml:space="preserve">Contact information </w:t>
            </w:r>
          </w:p>
          <w:p w14:paraId="3EB8804B" w14:textId="77777777" w:rsidR="00E42277" w:rsidRPr="00105553" w:rsidRDefault="00E42277" w:rsidP="00E42277">
            <w:pPr>
              <w:spacing w:after="0"/>
              <w:rPr>
                <w:rFonts w:ascii="Calibri" w:hAnsi="Calibri" w:cs="Calibri"/>
                <w:b/>
                <w:bCs/>
              </w:rPr>
            </w:pPr>
            <w:r w:rsidRPr="00105553">
              <w:rPr>
                <w:rFonts w:ascii="Calibri" w:hAnsi="Calibri" w:cs="Calibri"/>
                <w:b/>
                <w:bCs/>
              </w:rPr>
              <w:t>(website, email address, and/or phone number)</w:t>
            </w:r>
          </w:p>
        </w:tc>
      </w:tr>
      <w:tr w:rsidR="00E42277" w:rsidRPr="00D31177" w14:paraId="57722FAF" w14:textId="77777777" w:rsidTr="00E42277">
        <w:trPr>
          <w:trHeight w:val="1020"/>
        </w:trPr>
        <w:tc>
          <w:tcPr>
            <w:tcW w:w="3429" w:type="dxa"/>
            <w:shd w:val="clear" w:color="auto" w:fill="F2F2F2" w:themeFill="background1" w:themeFillShade="F2"/>
          </w:tcPr>
          <w:p w14:paraId="787D9C5B" w14:textId="77777777" w:rsidR="00E42277" w:rsidRPr="00D31177" w:rsidRDefault="00E42277" w:rsidP="00E42277">
            <w:pPr>
              <w:rPr>
                <w:rFonts w:ascii="Calibri" w:hAnsi="Calibri" w:cs="Calibri"/>
              </w:rPr>
            </w:pPr>
          </w:p>
        </w:tc>
        <w:tc>
          <w:tcPr>
            <w:tcW w:w="3900" w:type="dxa"/>
            <w:shd w:val="clear" w:color="auto" w:fill="F2F2F2" w:themeFill="background1" w:themeFillShade="F2"/>
          </w:tcPr>
          <w:p w14:paraId="05E44154" w14:textId="77777777" w:rsidR="00E42277" w:rsidRPr="00D31177" w:rsidRDefault="00E42277" w:rsidP="00E42277">
            <w:pPr>
              <w:rPr>
                <w:rFonts w:ascii="Calibri" w:hAnsi="Calibri" w:cs="Calibri"/>
              </w:rPr>
            </w:pPr>
          </w:p>
        </w:tc>
        <w:tc>
          <w:tcPr>
            <w:tcW w:w="6043" w:type="dxa"/>
            <w:shd w:val="clear" w:color="auto" w:fill="F2F2F2" w:themeFill="background1" w:themeFillShade="F2"/>
          </w:tcPr>
          <w:p w14:paraId="20AAE725" w14:textId="77777777" w:rsidR="00E42277" w:rsidRPr="00D31177" w:rsidRDefault="00E42277" w:rsidP="00E42277">
            <w:pPr>
              <w:rPr>
                <w:rFonts w:ascii="Calibri" w:hAnsi="Calibri" w:cs="Calibri"/>
              </w:rPr>
            </w:pPr>
          </w:p>
        </w:tc>
      </w:tr>
      <w:tr w:rsidR="00E42277" w:rsidRPr="00D31177" w14:paraId="2CA6DBF8" w14:textId="77777777" w:rsidTr="00E42277">
        <w:trPr>
          <w:trHeight w:val="1020"/>
        </w:trPr>
        <w:tc>
          <w:tcPr>
            <w:tcW w:w="3429" w:type="dxa"/>
            <w:shd w:val="clear" w:color="auto" w:fill="F2F2F2" w:themeFill="background1" w:themeFillShade="F2"/>
          </w:tcPr>
          <w:p w14:paraId="529C4416" w14:textId="77777777" w:rsidR="00E42277" w:rsidRPr="00D31177" w:rsidRDefault="00E42277" w:rsidP="00E42277">
            <w:pPr>
              <w:rPr>
                <w:rFonts w:ascii="Calibri" w:hAnsi="Calibri" w:cs="Calibri"/>
              </w:rPr>
            </w:pPr>
          </w:p>
        </w:tc>
        <w:tc>
          <w:tcPr>
            <w:tcW w:w="3900" w:type="dxa"/>
            <w:shd w:val="clear" w:color="auto" w:fill="F2F2F2" w:themeFill="background1" w:themeFillShade="F2"/>
          </w:tcPr>
          <w:p w14:paraId="4FECCEF7" w14:textId="77777777" w:rsidR="00E42277" w:rsidRPr="00D31177" w:rsidRDefault="00E42277" w:rsidP="00E42277">
            <w:pPr>
              <w:rPr>
                <w:rFonts w:ascii="Calibri" w:hAnsi="Calibri" w:cs="Calibri"/>
              </w:rPr>
            </w:pPr>
          </w:p>
        </w:tc>
        <w:tc>
          <w:tcPr>
            <w:tcW w:w="6043" w:type="dxa"/>
            <w:shd w:val="clear" w:color="auto" w:fill="F2F2F2" w:themeFill="background1" w:themeFillShade="F2"/>
          </w:tcPr>
          <w:p w14:paraId="4ACCC4CD" w14:textId="77777777" w:rsidR="00E42277" w:rsidRPr="00D31177" w:rsidRDefault="00E42277" w:rsidP="00E42277">
            <w:pPr>
              <w:rPr>
                <w:rFonts w:ascii="Calibri" w:hAnsi="Calibri" w:cs="Calibri"/>
              </w:rPr>
            </w:pPr>
          </w:p>
        </w:tc>
      </w:tr>
      <w:tr w:rsidR="00E42277" w:rsidRPr="00D31177" w14:paraId="1BD987A7" w14:textId="77777777" w:rsidTr="00E42277">
        <w:trPr>
          <w:trHeight w:val="1020"/>
        </w:trPr>
        <w:tc>
          <w:tcPr>
            <w:tcW w:w="3429" w:type="dxa"/>
            <w:shd w:val="clear" w:color="auto" w:fill="F2F2F2" w:themeFill="background1" w:themeFillShade="F2"/>
          </w:tcPr>
          <w:p w14:paraId="1851775D" w14:textId="77777777" w:rsidR="00E42277" w:rsidRPr="00D31177" w:rsidRDefault="00E42277" w:rsidP="00E42277">
            <w:pPr>
              <w:rPr>
                <w:rFonts w:ascii="Calibri" w:hAnsi="Calibri" w:cs="Calibri"/>
              </w:rPr>
            </w:pPr>
          </w:p>
        </w:tc>
        <w:tc>
          <w:tcPr>
            <w:tcW w:w="3900" w:type="dxa"/>
            <w:shd w:val="clear" w:color="auto" w:fill="F2F2F2" w:themeFill="background1" w:themeFillShade="F2"/>
          </w:tcPr>
          <w:p w14:paraId="085CDC17" w14:textId="77777777" w:rsidR="00E42277" w:rsidRPr="00D31177" w:rsidRDefault="00E42277" w:rsidP="00E42277">
            <w:pPr>
              <w:rPr>
                <w:rFonts w:ascii="Calibri" w:hAnsi="Calibri" w:cs="Calibri"/>
              </w:rPr>
            </w:pPr>
          </w:p>
        </w:tc>
        <w:tc>
          <w:tcPr>
            <w:tcW w:w="6043" w:type="dxa"/>
            <w:shd w:val="clear" w:color="auto" w:fill="F2F2F2" w:themeFill="background1" w:themeFillShade="F2"/>
          </w:tcPr>
          <w:p w14:paraId="6D7425C2" w14:textId="77777777" w:rsidR="00E42277" w:rsidRPr="00D31177" w:rsidRDefault="00E42277" w:rsidP="00E42277">
            <w:pPr>
              <w:rPr>
                <w:rFonts w:ascii="Calibri" w:hAnsi="Calibri" w:cs="Calibri"/>
              </w:rPr>
            </w:pPr>
          </w:p>
        </w:tc>
      </w:tr>
      <w:tr w:rsidR="00E42277" w:rsidRPr="00D31177" w14:paraId="5CF07F50" w14:textId="77777777" w:rsidTr="00E42277">
        <w:trPr>
          <w:trHeight w:val="1020"/>
        </w:trPr>
        <w:tc>
          <w:tcPr>
            <w:tcW w:w="3429" w:type="dxa"/>
            <w:shd w:val="clear" w:color="auto" w:fill="F2F2F2" w:themeFill="background1" w:themeFillShade="F2"/>
          </w:tcPr>
          <w:p w14:paraId="0335D508" w14:textId="77777777" w:rsidR="00E42277" w:rsidRPr="00D31177" w:rsidRDefault="00E42277" w:rsidP="00E42277">
            <w:pPr>
              <w:rPr>
                <w:rFonts w:ascii="Calibri" w:hAnsi="Calibri" w:cs="Calibri"/>
              </w:rPr>
            </w:pPr>
          </w:p>
        </w:tc>
        <w:tc>
          <w:tcPr>
            <w:tcW w:w="3900" w:type="dxa"/>
            <w:shd w:val="clear" w:color="auto" w:fill="F2F2F2" w:themeFill="background1" w:themeFillShade="F2"/>
          </w:tcPr>
          <w:p w14:paraId="433A52B2" w14:textId="77777777" w:rsidR="00E42277" w:rsidRPr="00D31177" w:rsidRDefault="00E42277" w:rsidP="00E42277">
            <w:pPr>
              <w:rPr>
                <w:rFonts w:ascii="Calibri" w:hAnsi="Calibri" w:cs="Calibri"/>
              </w:rPr>
            </w:pPr>
          </w:p>
        </w:tc>
        <w:tc>
          <w:tcPr>
            <w:tcW w:w="6043" w:type="dxa"/>
            <w:shd w:val="clear" w:color="auto" w:fill="F2F2F2" w:themeFill="background1" w:themeFillShade="F2"/>
          </w:tcPr>
          <w:p w14:paraId="2F8358C0" w14:textId="77777777" w:rsidR="00E42277" w:rsidRPr="00D31177" w:rsidRDefault="00E42277" w:rsidP="00E42277">
            <w:pPr>
              <w:rPr>
                <w:rFonts w:ascii="Calibri" w:hAnsi="Calibri" w:cs="Calibri"/>
              </w:rPr>
            </w:pPr>
          </w:p>
        </w:tc>
      </w:tr>
      <w:tr w:rsidR="00E42277" w:rsidRPr="00D31177" w14:paraId="508D3E6B" w14:textId="77777777" w:rsidTr="00E42277">
        <w:trPr>
          <w:trHeight w:val="1020"/>
        </w:trPr>
        <w:tc>
          <w:tcPr>
            <w:tcW w:w="3429" w:type="dxa"/>
            <w:shd w:val="clear" w:color="auto" w:fill="F2F2F2" w:themeFill="background1" w:themeFillShade="F2"/>
          </w:tcPr>
          <w:p w14:paraId="1150F76F" w14:textId="77777777" w:rsidR="00E42277" w:rsidRPr="00D31177" w:rsidRDefault="00E42277" w:rsidP="00E42277">
            <w:pPr>
              <w:rPr>
                <w:rFonts w:ascii="Calibri" w:hAnsi="Calibri" w:cs="Calibri"/>
              </w:rPr>
            </w:pPr>
          </w:p>
        </w:tc>
        <w:tc>
          <w:tcPr>
            <w:tcW w:w="3900" w:type="dxa"/>
            <w:shd w:val="clear" w:color="auto" w:fill="F2F2F2" w:themeFill="background1" w:themeFillShade="F2"/>
          </w:tcPr>
          <w:p w14:paraId="6A3108DB" w14:textId="77777777" w:rsidR="00E42277" w:rsidRPr="00D31177" w:rsidRDefault="00E42277" w:rsidP="00E42277">
            <w:pPr>
              <w:rPr>
                <w:rFonts w:ascii="Calibri" w:hAnsi="Calibri" w:cs="Calibri"/>
              </w:rPr>
            </w:pPr>
          </w:p>
        </w:tc>
        <w:tc>
          <w:tcPr>
            <w:tcW w:w="6043" w:type="dxa"/>
            <w:shd w:val="clear" w:color="auto" w:fill="F2F2F2" w:themeFill="background1" w:themeFillShade="F2"/>
          </w:tcPr>
          <w:p w14:paraId="762DA7DA" w14:textId="77777777" w:rsidR="00E42277" w:rsidRPr="00D31177" w:rsidRDefault="00E42277" w:rsidP="00E42277">
            <w:pPr>
              <w:rPr>
                <w:rFonts w:ascii="Calibri" w:hAnsi="Calibri" w:cs="Calibri"/>
              </w:rPr>
            </w:pPr>
          </w:p>
        </w:tc>
      </w:tr>
      <w:tr w:rsidR="00E42277" w:rsidRPr="00D31177" w14:paraId="0B79FC19" w14:textId="77777777" w:rsidTr="00E42277">
        <w:trPr>
          <w:trHeight w:val="1020"/>
        </w:trPr>
        <w:tc>
          <w:tcPr>
            <w:tcW w:w="3429" w:type="dxa"/>
            <w:shd w:val="clear" w:color="auto" w:fill="F2F2F2" w:themeFill="background1" w:themeFillShade="F2"/>
          </w:tcPr>
          <w:p w14:paraId="55A0822F" w14:textId="77777777" w:rsidR="00E42277" w:rsidRPr="00D31177" w:rsidRDefault="00E42277" w:rsidP="00E42277">
            <w:pPr>
              <w:rPr>
                <w:rFonts w:ascii="Calibri" w:hAnsi="Calibri" w:cs="Calibri"/>
              </w:rPr>
            </w:pPr>
          </w:p>
        </w:tc>
        <w:tc>
          <w:tcPr>
            <w:tcW w:w="3900" w:type="dxa"/>
            <w:shd w:val="clear" w:color="auto" w:fill="F2F2F2" w:themeFill="background1" w:themeFillShade="F2"/>
          </w:tcPr>
          <w:p w14:paraId="09AF33D2" w14:textId="77777777" w:rsidR="00E42277" w:rsidRPr="00D31177" w:rsidRDefault="00E42277" w:rsidP="00E42277">
            <w:pPr>
              <w:rPr>
                <w:rFonts w:ascii="Calibri" w:hAnsi="Calibri" w:cs="Calibri"/>
              </w:rPr>
            </w:pPr>
          </w:p>
        </w:tc>
        <w:tc>
          <w:tcPr>
            <w:tcW w:w="6043" w:type="dxa"/>
            <w:shd w:val="clear" w:color="auto" w:fill="F2F2F2" w:themeFill="background1" w:themeFillShade="F2"/>
          </w:tcPr>
          <w:p w14:paraId="2163C49A" w14:textId="77777777" w:rsidR="00E42277" w:rsidRPr="00D31177" w:rsidRDefault="00E42277" w:rsidP="00E42277">
            <w:pPr>
              <w:rPr>
                <w:rFonts w:ascii="Calibri" w:hAnsi="Calibri" w:cs="Calibri"/>
              </w:rPr>
            </w:pPr>
          </w:p>
        </w:tc>
      </w:tr>
    </w:tbl>
    <w:p w14:paraId="61C90EBE" w14:textId="77777777" w:rsidR="00E42277" w:rsidRDefault="00E42277" w:rsidP="00E42277">
      <w:pPr>
        <w:spacing w:after="160" w:line="259" w:lineRule="auto"/>
        <w:rPr>
          <w:rFonts w:eastAsia="Times New Roman"/>
          <w:b/>
        </w:rPr>
      </w:pPr>
    </w:p>
    <w:p w14:paraId="1D688953" w14:textId="77777777" w:rsidR="00E42277" w:rsidRDefault="00E42277">
      <w:pPr>
        <w:spacing w:after="160" w:line="259" w:lineRule="auto"/>
        <w:rPr>
          <w:rFonts w:eastAsia="Times New Roman"/>
          <w:b/>
        </w:rPr>
      </w:pPr>
      <w:r>
        <w:rPr>
          <w:rFonts w:eastAsia="Times New Roman"/>
          <w:b/>
        </w:rPr>
        <w:br w:type="page"/>
      </w:r>
    </w:p>
    <w:p w14:paraId="794769AF" w14:textId="194F9735" w:rsidR="00E42277" w:rsidRDefault="00E42277" w:rsidP="00E42277">
      <w:pPr>
        <w:spacing w:after="160" w:line="259" w:lineRule="auto"/>
        <w:rPr>
          <w:rFonts w:eastAsia="Times New Roman"/>
          <w:b/>
        </w:rPr>
      </w:pPr>
      <w:r>
        <w:rPr>
          <w:rFonts w:eastAsia="Times New Roman"/>
          <w:b/>
        </w:rPr>
        <w:lastRenderedPageBreak/>
        <w:t>Part 2</w:t>
      </w:r>
    </w:p>
    <w:p w14:paraId="43AE5689" w14:textId="77777777" w:rsidR="00E42277" w:rsidRPr="004278FB" w:rsidRDefault="00E42277" w:rsidP="00E42277">
      <w:pPr>
        <w:spacing w:after="160" w:line="259" w:lineRule="auto"/>
        <w:rPr>
          <w:rFonts w:eastAsia="Times New Roman"/>
          <w:bCs/>
        </w:rPr>
      </w:pPr>
      <w:r>
        <w:rPr>
          <w:rFonts w:eastAsia="Times New Roman"/>
          <w:b/>
        </w:rPr>
        <w:t xml:space="preserve">Directions: </w:t>
      </w:r>
      <w:r>
        <w:rPr>
          <w:rFonts w:eastAsia="Times New Roman"/>
          <w:bCs/>
        </w:rPr>
        <w:t>Prepare for your interview by writing a script—questions you intend to ask your interview subject. Be sure to bring this script with you to your interview. We’ve included some suggested questions to ask, but feel free to ask additional questions, including any your teacher has recommended.</w:t>
      </w:r>
    </w:p>
    <w:p w14:paraId="6CF04204" w14:textId="77777777" w:rsidR="00E42277" w:rsidRDefault="00E42277" w:rsidP="00E42277">
      <w:pPr>
        <w:spacing w:after="160" w:line="259" w:lineRule="auto"/>
        <w:rPr>
          <w:rFonts w:eastAsia="Times New Roman"/>
          <w:b/>
        </w:rPr>
      </w:pPr>
      <w:r>
        <w:rPr>
          <w:rFonts w:eastAsia="Times New Roman"/>
          <w:b/>
        </w:rPr>
        <w:t xml:space="preserve">Interview script </w:t>
      </w:r>
    </w:p>
    <w:tbl>
      <w:tblPr>
        <w:tblStyle w:val="TableGrid"/>
        <w:tblW w:w="0" w:type="auto"/>
        <w:tblInd w:w="-95" w:type="dxa"/>
        <w:tblLook w:val="04A0" w:firstRow="1" w:lastRow="0" w:firstColumn="1" w:lastColumn="0" w:noHBand="0" w:noVBand="1"/>
      </w:tblPr>
      <w:tblGrid>
        <w:gridCol w:w="3209"/>
        <w:gridCol w:w="10222"/>
      </w:tblGrid>
      <w:tr w:rsidR="00E42277" w14:paraId="7058CEC3" w14:textId="77777777" w:rsidTr="00E42277">
        <w:trPr>
          <w:trHeight w:val="1701"/>
        </w:trPr>
        <w:tc>
          <w:tcPr>
            <w:tcW w:w="3209" w:type="dxa"/>
            <w:shd w:val="clear" w:color="auto" w:fill="D9D9D9" w:themeFill="background1" w:themeFillShade="D9"/>
          </w:tcPr>
          <w:p w14:paraId="58218112" w14:textId="77777777" w:rsidR="00E42277" w:rsidRPr="00E42277" w:rsidRDefault="00E42277" w:rsidP="00A809D0">
            <w:pPr>
              <w:spacing w:after="0"/>
              <w:rPr>
                <w:rFonts w:ascii="Calibri" w:hAnsi="Calibri" w:cs="Calibri"/>
                <w:b/>
                <w:bCs/>
              </w:rPr>
            </w:pPr>
            <w:r w:rsidRPr="00E42277">
              <w:rPr>
                <w:rFonts w:ascii="Calibri" w:hAnsi="Calibri" w:cs="Calibri"/>
                <w:b/>
                <w:bCs/>
              </w:rPr>
              <w:t>How did you arrive in your current position or field?</w:t>
            </w:r>
          </w:p>
        </w:tc>
        <w:tc>
          <w:tcPr>
            <w:tcW w:w="10222" w:type="dxa"/>
            <w:shd w:val="clear" w:color="auto" w:fill="F2F2F2" w:themeFill="background1" w:themeFillShade="F2"/>
          </w:tcPr>
          <w:p w14:paraId="186185DB" w14:textId="77777777" w:rsidR="00E42277" w:rsidRDefault="00E42277" w:rsidP="00A809D0">
            <w:pPr>
              <w:spacing w:after="160" w:line="259" w:lineRule="auto"/>
              <w:rPr>
                <w:rFonts w:eastAsia="Times New Roman"/>
                <w:b/>
              </w:rPr>
            </w:pPr>
          </w:p>
        </w:tc>
      </w:tr>
      <w:tr w:rsidR="00E42277" w14:paraId="1FED7A25" w14:textId="77777777" w:rsidTr="00E42277">
        <w:trPr>
          <w:trHeight w:val="1701"/>
        </w:trPr>
        <w:tc>
          <w:tcPr>
            <w:tcW w:w="3209" w:type="dxa"/>
            <w:shd w:val="clear" w:color="auto" w:fill="D9D9D9" w:themeFill="background1" w:themeFillShade="D9"/>
          </w:tcPr>
          <w:p w14:paraId="1A01157D" w14:textId="77777777" w:rsidR="00E42277" w:rsidRPr="00E42277" w:rsidRDefault="00E42277" w:rsidP="00A809D0">
            <w:pPr>
              <w:rPr>
                <w:rFonts w:ascii="Calibri" w:hAnsi="Calibri" w:cs="Calibri"/>
                <w:b/>
                <w:bCs/>
              </w:rPr>
            </w:pPr>
            <w:r w:rsidRPr="00E42277">
              <w:rPr>
                <w:rFonts w:ascii="Calibri" w:hAnsi="Calibri" w:cs="Calibri"/>
                <w:b/>
                <w:bCs/>
              </w:rPr>
              <w:t>What challenges exist? What are their greatest accomplishments?</w:t>
            </w:r>
          </w:p>
          <w:p w14:paraId="36A21F9F" w14:textId="77777777" w:rsidR="00E42277" w:rsidRPr="00E42277" w:rsidRDefault="00E42277" w:rsidP="00A809D0">
            <w:pPr>
              <w:spacing w:after="160" w:line="259" w:lineRule="auto"/>
              <w:rPr>
                <w:rFonts w:eastAsia="Times New Roman"/>
                <w:b/>
                <w:bCs/>
              </w:rPr>
            </w:pPr>
          </w:p>
        </w:tc>
        <w:tc>
          <w:tcPr>
            <w:tcW w:w="10222" w:type="dxa"/>
            <w:shd w:val="clear" w:color="auto" w:fill="F2F2F2" w:themeFill="background1" w:themeFillShade="F2"/>
          </w:tcPr>
          <w:p w14:paraId="04A3EDFB" w14:textId="77777777" w:rsidR="00E42277" w:rsidRDefault="00E42277" w:rsidP="00A809D0">
            <w:pPr>
              <w:spacing w:after="160" w:line="259" w:lineRule="auto"/>
              <w:rPr>
                <w:rFonts w:eastAsia="Times New Roman"/>
                <w:b/>
              </w:rPr>
            </w:pPr>
          </w:p>
        </w:tc>
      </w:tr>
      <w:tr w:rsidR="00E42277" w14:paraId="483C4096" w14:textId="77777777" w:rsidTr="00E42277">
        <w:trPr>
          <w:trHeight w:val="1701"/>
        </w:trPr>
        <w:tc>
          <w:tcPr>
            <w:tcW w:w="3209" w:type="dxa"/>
            <w:shd w:val="clear" w:color="auto" w:fill="D9D9D9" w:themeFill="background1" w:themeFillShade="D9"/>
          </w:tcPr>
          <w:p w14:paraId="7473AD9D" w14:textId="77777777" w:rsidR="00E42277" w:rsidRPr="00E42277" w:rsidRDefault="00E42277" w:rsidP="00A809D0">
            <w:pPr>
              <w:rPr>
                <w:rFonts w:ascii="Calibri" w:hAnsi="Calibri" w:cs="Calibri"/>
                <w:b/>
                <w:bCs/>
              </w:rPr>
            </w:pPr>
            <w:r w:rsidRPr="00E42277">
              <w:rPr>
                <w:rFonts w:ascii="Calibri" w:hAnsi="Calibri" w:cs="Calibri"/>
                <w:b/>
                <w:bCs/>
              </w:rPr>
              <w:t>What does a “day-in-the-life” of this career look like?</w:t>
            </w:r>
          </w:p>
        </w:tc>
        <w:tc>
          <w:tcPr>
            <w:tcW w:w="10222" w:type="dxa"/>
            <w:shd w:val="clear" w:color="auto" w:fill="F2F2F2" w:themeFill="background1" w:themeFillShade="F2"/>
          </w:tcPr>
          <w:p w14:paraId="14D84784" w14:textId="77777777" w:rsidR="00E42277" w:rsidRDefault="00E42277" w:rsidP="00A809D0">
            <w:pPr>
              <w:spacing w:after="160" w:line="259" w:lineRule="auto"/>
              <w:rPr>
                <w:rFonts w:eastAsia="Times New Roman"/>
                <w:b/>
              </w:rPr>
            </w:pPr>
          </w:p>
        </w:tc>
      </w:tr>
      <w:tr w:rsidR="00E42277" w14:paraId="09CA1BF0" w14:textId="77777777" w:rsidTr="00E42277">
        <w:trPr>
          <w:trHeight w:val="1701"/>
        </w:trPr>
        <w:tc>
          <w:tcPr>
            <w:tcW w:w="3209" w:type="dxa"/>
            <w:shd w:val="clear" w:color="auto" w:fill="D9D9D9" w:themeFill="background1" w:themeFillShade="D9"/>
          </w:tcPr>
          <w:p w14:paraId="4A8685B8" w14:textId="77777777" w:rsidR="00E42277" w:rsidRPr="00E42277" w:rsidRDefault="00E42277" w:rsidP="00A809D0">
            <w:pPr>
              <w:spacing w:after="160" w:line="259" w:lineRule="auto"/>
              <w:rPr>
                <w:rFonts w:eastAsia="Times New Roman"/>
                <w:b/>
                <w:bCs/>
              </w:rPr>
            </w:pPr>
            <w:r w:rsidRPr="00E42277">
              <w:rPr>
                <w:rFonts w:ascii="Calibri" w:hAnsi="Calibri" w:cs="Calibri"/>
                <w:b/>
                <w:bCs/>
              </w:rPr>
              <w:t>How can someone get into this career path? What education, certifications, or experiences are needed?</w:t>
            </w:r>
          </w:p>
        </w:tc>
        <w:tc>
          <w:tcPr>
            <w:tcW w:w="10222" w:type="dxa"/>
            <w:shd w:val="clear" w:color="auto" w:fill="F2F2F2" w:themeFill="background1" w:themeFillShade="F2"/>
          </w:tcPr>
          <w:p w14:paraId="25C4CBC5" w14:textId="77777777" w:rsidR="00E42277" w:rsidRDefault="00E42277" w:rsidP="00A809D0">
            <w:pPr>
              <w:spacing w:after="160" w:line="259" w:lineRule="auto"/>
              <w:rPr>
                <w:rFonts w:eastAsia="Times New Roman"/>
                <w:b/>
              </w:rPr>
            </w:pPr>
          </w:p>
        </w:tc>
      </w:tr>
      <w:tr w:rsidR="00E42277" w14:paraId="71C2BCF0" w14:textId="77777777" w:rsidTr="00E42277">
        <w:trPr>
          <w:trHeight w:val="2268"/>
        </w:trPr>
        <w:tc>
          <w:tcPr>
            <w:tcW w:w="3209" w:type="dxa"/>
            <w:shd w:val="clear" w:color="auto" w:fill="D9D9D9" w:themeFill="background1" w:themeFillShade="D9"/>
          </w:tcPr>
          <w:p w14:paraId="299E71B9" w14:textId="77777777" w:rsidR="00E42277" w:rsidRPr="00E42277" w:rsidRDefault="00E42277" w:rsidP="00A809D0">
            <w:pPr>
              <w:spacing w:after="160" w:line="259" w:lineRule="auto"/>
              <w:rPr>
                <w:rFonts w:eastAsia="Times New Roman"/>
                <w:b/>
                <w:bCs/>
              </w:rPr>
            </w:pPr>
          </w:p>
        </w:tc>
        <w:tc>
          <w:tcPr>
            <w:tcW w:w="10222" w:type="dxa"/>
            <w:shd w:val="clear" w:color="auto" w:fill="F2F2F2" w:themeFill="background1" w:themeFillShade="F2"/>
          </w:tcPr>
          <w:p w14:paraId="3E7D8E23" w14:textId="77777777" w:rsidR="00E42277" w:rsidRDefault="00E42277" w:rsidP="00A809D0">
            <w:pPr>
              <w:spacing w:after="160" w:line="259" w:lineRule="auto"/>
              <w:rPr>
                <w:rFonts w:eastAsia="Times New Roman"/>
                <w:b/>
              </w:rPr>
            </w:pPr>
          </w:p>
        </w:tc>
      </w:tr>
      <w:tr w:rsidR="00E42277" w14:paraId="27A57B0C" w14:textId="77777777" w:rsidTr="00E42277">
        <w:trPr>
          <w:trHeight w:val="2268"/>
        </w:trPr>
        <w:tc>
          <w:tcPr>
            <w:tcW w:w="3209" w:type="dxa"/>
            <w:shd w:val="clear" w:color="auto" w:fill="D9D9D9" w:themeFill="background1" w:themeFillShade="D9"/>
          </w:tcPr>
          <w:p w14:paraId="56D7366D" w14:textId="77777777" w:rsidR="00E42277" w:rsidRDefault="00E42277" w:rsidP="00A809D0">
            <w:pPr>
              <w:spacing w:after="160" w:line="259" w:lineRule="auto"/>
              <w:rPr>
                <w:rFonts w:eastAsia="Times New Roman"/>
                <w:b/>
              </w:rPr>
            </w:pPr>
          </w:p>
        </w:tc>
        <w:tc>
          <w:tcPr>
            <w:tcW w:w="10222" w:type="dxa"/>
            <w:shd w:val="clear" w:color="auto" w:fill="F2F2F2" w:themeFill="background1" w:themeFillShade="F2"/>
          </w:tcPr>
          <w:p w14:paraId="194FDB87" w14:textId="77777777" w:rsidR="00E42277" w:rsidRDefault="00E42277" w:rsidP="00A809D0">
            <w:pPr>
              <w:spacing w:after="160" w:line="259" w:lineRule="auto"/>
              <w:rPr>
                <w:rFonts w:eastAsia="Times New Roman"/>
                <w:b/>
              </w:rPr>
            </w:pPr>
          </w:p>
        </w:tc>
      </w:tr>
      <w:tr w:rsidR="00E42277" w14:paraId="2A414082" w14:textId="77777777" w:rsidTr="00E42277">
        <w:trPr>
          <w:trHeight w:val="2268"/>
        </w:trPr>
        <w:tc>
          <w:tcPr>
            <w:tcW w:w="3209" w:type="dxa"/>
            <w:shd w:val="clear" w:color="auto" w:fill="D9D9D9" w:themeFill="background1" w:themeFillShade="D9"/>
          </w:tcPr>
          <w:p w14:paraId="126E4D42" w14:textId="77777777" w:rsidR="00E42277" w:rsidRDefault="00E42277" w:rsidP="00A809D0">
            <w:pPr>
              <w:spacing w:after="160" w:line="259" w:lineRule="auto"/>
              <w:rPr>
                <w:rFonts w:eastAsia="Times New Roman"/>
                <w:b/>
              </w:rPr>
            </w:pPr>
          </w:p>
        </w:tc>
        <w:tc>
          <w:tcPr>
            <w:tcW w:w="10222" w:type="dxa"/>
            <w:shd w:val="clear" w:color="auto" w:fill="F2F2F2" w:themeFill="background1" w:themeFillShade="F2"/>
          </w:tcPr>
          <w:p w14:paraId="2C96A4E9" w14:textId="77777777" w:rsidR="00E42277" w:rsidRDefault="00E42277" w:rsidP="00A809D0">
            <w:pPr>
              <w:spacing w:after="160" w:line="259" w:lineRule="auto"/>
              <w:rPr>
                <w:rFonts w:eastAsia="Times New Roman"/>
                <w:b/>
              </w:rPr>
            </w:pPr>
          </w:p>
        </w:tc>
      </w:tr>
    </w:tbl>
    <w:p w14:paraId="07112257" w14:textId="77777777" w:rsidR="00817D59" w:rsidRPr="00E42277" w:rsidRDefault="00817D59" w:rsidP="00E42277">
      <w:pPr>
        <w:pStyle w:val="ListParagraph"/>
        <w:spacing w:before="240"/>
        <w:ind w:left="714"/>
        <w:contextualSpacing w:val="0"/>
        <w:rPr>
          <w:rFonts w:ascii="Calibri" w:hAnsi="Calibri" w:cs="Calibri"/>
        </w:rPr>
      </w:pPr>
    </w:p>
    <w:sectPr w:rsidR="00817D59" w:rsidRPr="00E42277" w:rsidSect="00103F1F">
      <w:headerReference w:type="default" r:id="rId17"/>
      <w:pgSz w:w="15840" w:h="12240" w:orient="landscape"/>
      <w:pgMar w:top="1854" w:right="1247" w:bottom="952" w:left="1247" w:header="454"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2BEF" w14:textId="77777777" w:rsidR="00103F1F" w:rsidRDefault="00103F1F" w:rsidP="00A63CB5">
      <w:pPr>
        <w:spacing w:after="0"/>
      </w:pPr>
      <w:r>
        <w:separator/>
      </w:r>
    </w:p>
  </w:endnote>
  <w:endnote w:type="continuationSeparator" w:id="0">
    <w:p w14:paraId="6B86618E" w14:textId="77777777" w:rsidR="00103F1F" w:rsidRDefault="00103F1F" w:rsidP="00A63C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Noto Sans Symbols">
    <w:panose1 w:val="020B0604020202020204"/>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4460F" w14:textId="77777777" w:rsidR="00103F1F" w:rsidRDefault="00103F1F" w:rsidP="00A63CB5">
      <w:pPr>
        <w:spacing w:after="0"/>
      </w:pPr>
      <w:r>
        <w:separator/>
      </w:r>
    </w:p>
  </w:footnote>
  <w:footnote w:type="continuationSeparator" w:id="0">
    <w:p w14:paraId="782034CA" w14:textId="77777777" w:rsidR="00103F1F" w:rsidRDefault="00103F1F" w:rsidP="00A63C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E8DDF" w14:textId="7089089E" w:rsidR="00A272E8" w:rsidRDefault="00A272E8" w:rsidP="00872D9C">
    <w:pPr>
      <w:pStyle w:val="Subtitle"/>
    </w:pPr>
    <w:r>
      <w:t xml:space="preserve">CLIMATE PROJECT / </w:t>
    </w:r>
    <w:r w:rsidR="00E42277">
      <w:t>UNIT 5</w:t>
    </w:r>
    <w:r>
      <w:tab/>
    </w:r>
    <w:r w:rsidRPr="00297AC7">
      <w:t>STUDENT MATERIALS</w:t>
    </w:r>
  </w:p>
  <w:p w14:paraId="62F57528" w14:textId="7163B32E" w:rsidR="00A272E8" w:rsidRPr="00DC200D" w:rsidRDefault="00A272E8" w:rsidP="0062073C">
    <w:pPr>
      <w:pStyle w:val="Title"/>
    </w:pPr>
    <w:r>
      <w:t xml:space="preserve">CLIMATE CAREER EXPLORATION EXTENSION – INFORMATIONAL INTERVIEW </w:t>
    </w:r>
  </w:p>
  <w:p w14:paraId="7D9C74DE" w14:textId="77777777" w:rsidR="00A272E8" w:rsidRPr="00DC200D" w:rsidRDefault="00A272E8" w:rsidP="00872D9C">
    <w:pPr>
      <w:pStyle w:val="Title"/>
    </w:pPr>
    <w:r>
      <w:rPr>
        <w:b/>
      </w:rPr>
      <mc:AlternateContent>
        <mc:Choice Requires="wps">
          <w:drawing>
            <wp:anchor distT="0" distB="0" distL="114300" distR="114300" simplePos="0" relativeHeight="251661312" behindDoc="1" locked="0" layoutInCell="1" allowOverlap="1" wp14:anchorId="763C53B8" wp14:editId="0364A96A">
              <wp:simplePos x="0" y="0"/>
              <wp:positionH relativeFrom="column">
                <wp:posOffset>-851535</wp:posOffset>
              </wp:positionH>
              <wp:positionV relativeFrom="page">
                <wp:posOffset>-3810</wp:posOffset>
              </wp:positionV>
              <wp:extent cx="10180800" cy="954000"/>
              <wp:effectExtent l="0" t="0" r="0" b="0"/>
              <wp:wrapNone/>
              <wp:docPr id="815713535" name="Rectangle 815713535"/>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56099" id="Rectangle 815713535" o:spid="_x0000_s1026" style="position:absolute;margin-left:-67.05pt;margin-top:-.3pt;width:801.65pt;height:7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" fillcolor="#d8d8d8 [2732]" stroked="f" strokeweight="1pt">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1CF8"/>
    <w:multiLevelType w:val="hybridMultilevel"/>
    <w:tmpl w:val="42087F8E"/>
    <w:lvl w:ilvl="0" w:tplc="FFFFFFFF">
      <w:start w:val="1"/>
      <w:numFmt w:val="decimal"/>
      <w:lvlText w:val="%1."/>
      <w:lvlJc w:val="left"/>
      <w:pPr>
        <w:ind w:left="720" w:hanging="360"/>
      </w:pPr>
    </w:lvl>
    <w:lvl w:ilvl="1" w:tplc="FFFFFFFF">
      <w:start w:val="1"/>
      <w:numFmt w:val="decimal"/>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CA1417"/>
    <w:multiLevelType w:val="hybridMultilevel"/>
    <w:tmpl w:val="AD46F996"/>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Calibri" w:eastAsia="Helvetica Neue" w:hAnsi="Calibri" w:cs="Calibri" w:hint="default"/>
        <w:color w:val="0256A7"/>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3D7691"/>
    <w:multiLevelType w:val="hybridMultilevel"/>
    <w:tmpl w:val="913E8A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2677E7"/>
    <w:multiLevelType w:val="hybridMultilevel"/>
    <w:tmpl w:val="CCF8FAE0"/>
    <w:lvl w:ilvl="0" w:tplc="4DE8517E">
      <w:start w:val="1"/>
      <w:numFmt w:val="decimal"/>
      <w:lvlText w:val="%1."/>
      <w:lvlJc w:val="left"/>
      <w:pPr>
        <w:ind w:left="720" w:hanging="360"/>
      </w:pPr>
      <w:rPr>
        <w:rFonts w:asciiTheme="minorHAnsi" w:hAnsiTheme="minorHAnsi" w:cstheme="minorHAnsi" w:hint="default"/>
        <w:b/>
        <w:i/>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A49D9"/>
    <w:multiLevelType w:val="hybridMultilevel"/>
    <w:tmpl w:val="863659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1107BF"/>
    <w:multiLevelType w:val="hybridMultilevel"/>
    <w:tmpl w:val="23B8A2C6"/>
    <w:lvl w:ilvl="0" w:tplc="FFFFFFFF">
      <w:start w:val="1"/>
      <w:numFmt w:val="decimal"/>
      <w:lvlText w:val="%1."/>
      <w:lvlJc w:val="left"/>
      <w:pPr>
        <w:ind w:left="720" w:hanging="360"/>
      </w:pPr>
    </w:lvl>
    <w:lvl w:ilvl="1" w:tplc="FFFFFFFF">
      <w:start w:val="1"/>
      <w:numFmt w:val="bullet"/>
      <w:suff w:val="space"/>
      <w:lvlText w:val=""/>
      <w:lvlJc w:val="left"/>
      <w:pPr>
        <w:ind w:left="432" w:hanging="72"/>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A8319F"/>
    <w:multiLevelType w:val="hybridMultilevel"/>
    <w:tmpl w:val="D79E5F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10" w15:restartNumberingAfterBreak="0">
    <w:nsid w:val="2F8C4DF4"/>
    <w:multiLevelType w:val="multilevel"/>
    <w:tmpl w:val="B8B47A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1B5435"/>
    <w:multiLevelType w:val="hybridMultilevel"/>
    <w:tmpl w:val="66C40DD2"/>
    <w:lvl w:ilvl="0" w:tplc="0409000F">
      <w:start w:val="1"/>
      <w:numFmt w:val="decimal"/>
      <w:lvlText w:val="%1."/>
      <w:lvlJc w:val="left"/>
      <w:pPr>
        <w:ind w:left="720" w:hanging="360"/>
      </w:pPr>
      <w:rPr>
        <w:rFonts w:hint="default"/>
      </w:rPr>
    </w:lvl>
    <w:lvl w:ilvl="1" w:tplc="7D50EAC2">
      <w:numFmt w:val="bullet"/>
      <w:lvlText w:val="•"/>
      <w:lvlJc w:val="left"/>
      <w:pPr>
        <w:ind w:left="1440" w:hanging="360"/>
      </w:pPr>
      <w:rPr>
        <w:rFonts w:ascii="Calibri" w:eastAsia="Helvetica Neue" w:hAnsi="Calibri" w:cs="Calibri" w:hint="default"/>
        <w:color w:val="0256A7"/>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6"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7" w15:restartNumberingAfterBreak="0">
    <w:nsid w:val="56BC32BE"/>
    <w:multiLevelType w:val="hybridMultilevel"/>
    <w:tmpl w:val="DAB4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4D7337"/>
    <w:multiLevelType w:val="hybridMultilevel"/>
    <w:tmpl w:val="9F2E3B04"/>
    <w:lvl w:ilvl="0" w:tplc="3D983C34">
      <w:start w:val="1"/>
      <w:numFmt w:val="decimal"/>
      <w:lvlText w:val="%1."/>
      <w:lvlJc w:val="right"/>
      <w:pPr>
        <w:ind w:left="540" w:hanging="180"/>
      </w:pPr>
      <w:rPr>
        <w:rFonts w:asciiTheme="minorHAnsi" w:eastAsiaTheme="minorEastAsia" w:hAnsiTheme="minorHAnsi" w:cstheme="minorHAnsi"/>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9" w15:restartNumberingAfterBreak="0">
    <w:nsid w:val="5ADE3C52"/>
    <w:multiLevelType w:val="multilevel"/>
    <w:tmpl w:val="9202C1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4974A0E"/>
    <w:multiLevelType w:val="hybridMultilevel"/>
    <w:tmpl w:val="A04C1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3C47C2"/>
    <w:multiLevelType w:val="hybridMultilevel"/>
    <w:tmpl w:val="0374BE08"/>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93901C7"/>
    <w:multiLevelType w:val="hybridMultilevel"/>
    <w:tmpl w:val="BADABEE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DE333A"/>
    <w:multiLevelType w:val="hybridMultilevel"/>
    <w:tmpl w:val="90E63790"/>
    <w:lvl w:ilvl="0" w:tplc="FFFFFFFF">
      <w:start w:val="1"/>
      <w:numFmt w:val="decimal"/>
      <w:lvlText w:val="%1."/>
      <w:lvlJc w:val="left"/>
      <w:pPr>
        <w:ind w:left="720" w:hanging="360"/>
      </w:pPr>
    </w:lvl>
    <w:lvl w:ilvl="1" w:tplc="FFFFFFFF">
      <w:start w:val="1"/>
      <w:numFmt w:val="decimal"/>
      <w:lvlText w:val="%2."/>
      <w:lvlJc w:val="left"/>
      <w:pPr>
        <w:ind w:left="720" w:hanging="360"/>
      </w:pPr>
    </w:lvl>
    <w:lvl w:ilvl="2" w:tplc="0409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B0A328E"/>
    <w:multiLevelType w:val="hybridMultilevel"/>
    <w:tmpl w:val="3A263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DB1002D"/>
    <w:multiLevelType w:val="hybridMultilevel"/>
    <w:tmpl w:val="E3D05D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2D0B8A"/>
    <w:multiLevelType w:val="hybridMultilevel"/>
    <w:tmpl w:val="49A226F0"/>
    <w:lvl w:ilvl="0" w:tplc="FFFFFFFF">
      <w:start w:val="1"/>
      <w:numFmt w:val="decimal"/>
      <w:lvlText w:val="%1."/>
      <w:lvlJc w:val="left"/>
      <w:pPr>
        <w:ind w:left="720" w:hanging="360"/>
      </w:pPr>
    </w:lvl>
    <w:lvl w:ilvl="1" w:tplc="3D983C34">
      <w:start w:val="1"/>
      <w:numFmt w:val="decimal"/>
      <w:lvlText w:val="%2."/>
      <w:lvlJc w:val="right"/>
      <w:pPr>
        <w:ind w:left="540" w:hanging="180"/>
      </w:pPr>
      <w:rPr>
        <w:rFonts w:asciiTheme="minorHAnsi" w:eastAsiaTheme="minorEastAsia" w:hAnsiTheme="minorHAnsi" w:cstheme="minorHAnsi"/>
      </w:rPr>
    </w:lvl>
    <w:lvl w:ilvl="2" w:tplc="3D983C34">
      <w:start w:val="1"/>
      <w:numFmt w:val="decimal"/>
      <w:lvlText w:val="%3."/>
      <w:lvlJc w:val="right"/>
      <w:pPr>
        <w:ind w:left="2160" w:hanging="180"/>
      </w:pPr>
      <w:rPr>
        <w:rFonts w:asciiTheme="minorHAnsi" w:eastAsiaTheme="minorEastAsia" w:hAnsiTheme="minorHAnsi" w:cstheme="minorHAnsi"/>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48D1232"/>
    <w:multiLevelType w:val="hybridMultilevel"/>
    <w:tmpl w:val="23B8A2C6"/>
    <w:lvl w:ilvl="0" w:tplc="0409000F">
      <w:start w:val="1"/>
      <w:numFmt w:val="decimal"/>
      <w:lvlText w:val="%1."/>
      <w:lvlJc w:val="left"/>
      <w:pPr>
        <w:ind w:left="720" w:hanging="360"/>
      </w:pPr>
    </w:lvl>
    <w:lvl w:ilvl="1" w:tplc="4E1E3DBA">
      <w:start w:val="1"/>
      <w:numFmt w:val="bullet"/>
      <w:suff w:val="space"/>
      <w:lvlText w:val=""/>
      <w:lvlJc w:val="left"/>
      <w:pPr>
        <w:ind w:left="432" w:hanging="72"/>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FB7FA6"/>
    <w:multiLevelType w:val="hybridMultilevel"/>
    <w:tmpl w:val="8F623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287833">
    <w:abstractNumId w:val="27"/>
  </w:num>
  <w:num w:numId="2" w16cid:durableId="1258056244">
    <w:abstractNumId w:val="11"/>
  </w:num>
  <w:num w:numId="3" w16cid:durableId="444887604">
    <w:abstractNumId w:val="16"/>
  </w:num>
  <w:num w:numId="4" w16cid:durableId="135034539">
    <w:abstractNumId w:val="9"/>
  </w:num>
  <w:num w:numId="5" w16cid:durableId="1549024698">
    <w:abstractNumId w:val="12"/>
  </w:num>
  <w:num w:numId="6" w16cid:durableId="1228297839">
    <w:abstractNumId w:val="15"/>
  </w:num>
  <w:num w:numId="7" w16cid:durableId="952514649">
    <w:abstractNumId w:val="13"/>
  </w:num>
  <w:num w:numId="8" w16cid:durableId="1650789489">
    <w:abstractNumId w:val="6"/>
  </w:num>
  <w:num w:numId="9" w16cid:durableId="92475248">
    <w:abstractNumId w:val="5"/>
  </w:num>
  <w:num w:numId="10" w16cid:durableId="1793400248">
    <w:abstractNumId w:val="17"/>
  </w:num>
  <w:num w:numId="11" w16cid:durableId="772943230">
    <w:abstractNumId w:val="28"/>
  </w:num>
  <w:num w:numId="12" w16cid:durableId="1727412266">
    <w:abstractNumId w:val="26"/>
  </w:num>
  <w:num w:numId="13" w16cid:durableId="387192690">
    <w:abstractNumId w:val="0"/>
  </w:num>
  <w:num w:numId="14" w16cid:durableId="1885016887">
    <w:abstractNumId w:val="23"/>
  </w:num>
  <w:num w:numId="15" w16cid:durableId="1483235077">
    <w:abstractNumId w:val="7"/>
  </w:num>
  <w:num w:numId="16" w16cid:durableId="663506211">
    <w:abstractNumId w:val="21"/>
  </w:num>
  <w:num w:numId="17" w16cid:durableId="457645627">
    <w:abstractNumId w:val="22"/>
  </w:num>
  <w:num w:numId="18" w16cid:durableId="401829650">
    <w:abstractNumId w:val="18"/>
  </w:num>
  <w:num w:numId="19" w16cid:durableId="1715421540">
    <w:abstractNumId w:val="20"/>
  </w:num>
  <w:num w:numId="20" w16cid:durableId="351878858">
    <w:abstractNumId w:val="10"/>
  </w:num>
  <w:num w:numId="21" w16cid:durableId="163329242">
    <w:abstractNumId w:val="19"/>
  </w:num>
  <w:num w:numId="22" w16cid:durableId="987515502">
    <w:abstractNumId w:val="3"/>
  </w:num>
  <w:num w:numId="23" w16cid:durableId="1267925911">
    <w:abstractNumId w:val="8"/>
  </w:num>
  <w:num w:numId="24" w16cid:durableId="1436248894">
    <w:abstractNumId w:val="24"/>
  </w:num>
  <w:num w:numId="25" w16cid:durableId="621807152">
    <w:abstractNumId w:val="14"/>
  </w:num>
  <w:num w:numId="26" w16cid:durableId="1871264559">
    <w:abstractNumId w:val="2"/>
  </w:num>
  <w:num w:numId="27" w16cid:durableId="1299191201">
    <w:abstractNumId w:val="25"/>
  </w:num>
  <w:num w:numId="28" w16cid:durableId="1792357833">
    <w:abstractNumId w:val="4"/>
  </w:num>
  <w:num w:numId="29" w16cid:durableId="2085881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5DC"/>
    <w:rsid w:val="00016CD1"/>
    <w:rsid w:val="00065F15"/>
    <w:rsid w:val="00091B38"/>
    <w:rsid w:val="00097924"/>
    <w:rsid w:val="00097D0B"/>
    <w:rsid w:val="00097ED7"/>
    <w:rsid w:val="000B0DD2"/>
    <w:rsid w:val="001015CC"/>
    <w:rsid w:val="00102C5D"/>
    <w:rsid w:val="00103F1F"/>
    <w:rsid w:val="00110D1A"/>
    <w:rsid w:val="00146240"/>
    <w:rsid w:val="00147EF1"/>
    <w:rsid w:val="00182B60"/>
    <w:rsid w:val="001A0418"/>
    <w:rsid w:val="001B14EA"/>
    <w:rsid w:val="001C2FC0"/>
    <w:rsid w:val="00254620"/>
    <w:rsid w:val="00282A81"/>
    <w:rsid w:val="00294C83"/>
    <w:rsid w:val="002D0240"/>
    <w:rsid w:val="002F4F9F"/>
    <w:rsid w:val="00317FCA"/>
    <w:rsid w:val="00334918"/>
    <w:rsid w:val="0036691B"/>
    <w:rsid w:val="003775E1"/>
    <w:rsid w:val="003D055D"/>
    <w:rsid w:val="004013E2"/>
    <w:rsid w:val="004278FB"/>
    <w:rsid w:val="004604A0"/>
    <w:rsid w:val="00460FBD"/>
    <w:rsid w:val="00490068"/>
    <w:rsid w:val="00504AAB"/>
    <w:rsid w:val="00514BFC"/>
    <w:rsid w:val="00550273"/>
    <w:rsid w:val="00564C4B"/>
    <w:rsid w:val="005D38C3"/>
    <w:rsid w:val="006022BC"/>
    <w:rsid w:val="00614349"/>
    <w:rsid w:val="00614F8F"/>
    <w:rsid w:val="006430B4"/>
    <w:rsid w:val="00657E52"/>
    <w:rsid w:val="006954D9"/>
    <w:rsid w:val="006A3385"/>
    <w:rsid w:val="006B35D7"/>
    <w:rsid w:val="006F3DE1"/>
    <w:rsid w:val="00717CD5"/>
    <w:rsid w:val="007761CC"/>
    <w:rsid w:val="0079163B"/>
    <w:rsid w:val="00794EA6"/>
    <w:rsid w:val="007A7D38"/>
    <w:rsid w:val="007B128A"/>
    <w:rsid w:val="007B598D"/>
    <w:rsid w:val="007C0DB1"/>
    <w:rsid w:val="007C3C73"/>
    <w:rsid w:val="007D1597"/>
    <w:rsid w:val="00817D59"/>
    <w:rsid w:val="00855343"/>
    <w:rsid w:val="00857B47"/>
    <w:rsid w:val="00873284"/>
    <w:rsid w:val="008D16F7"/>
    <w:rsid w:val="008E5A2D"/>
    <w:rsid w:val="009105E2"/>
    <w:rsid w:val="00932810"/>
    <w:rsid w:val="00953904"/>
    <w:rsid w:val="009867B0"/>
    <w:rsid w:val="009F6434"/>
    <w:rsid w:val="00A079EE"/>
    <w:rsid w:val="00A16F30"/>
    <w:rsid w:val="00A272E8"/>
    <w:rsid w:val="00A500E7"/>
    <w:rsid w:val="00A63ACE"/>
    <w:rsid w:val="00A63CB5"/>
    <w:rsid w:val="00A87842"/>
    <w:rsid w:val="00B229B7"/>
    <w:rsid w:val="00B46608"/>
    <w:rsid w:val="00B51675"/>
    <w:rsid w:val="00B56F93"/>
    <w:rsid w:val="00BA0AD7"/>
    <w:rsid w:val="00BA4E29"/>
    <w:rsid w:val="00BC6D56"/>
    <w:rsid w:val="00BF4C18"/>
    <w:rsid w:val="00C308FD"/>
    <w:rsid w:val="00C31550"/>
    <w:rsid w:val="00CC0BF2"/>
    <w:rsid w:val="00CE2035"/>
    <w:rsid w:val="00D04B74"/>
    <w:rsid w:val="00D4363D"/>
    <w:rsid w:val="00D630BA"/>
    <w:rsid w:val="00D7197E"/>
    <w:rsid w:val="00E3524A"/>
    <w:rsid w:val="00E37B54"/>
    <w:rsid w:val="00E42277"/>
    <w:rsid w:val="00E42D21"/>
    <w:rsid w:val="00E83E94"/>
    <w:rsid w:val="00EF73BC"/>
    <w:rsid w:val="00F121F1"/>
    <w:rsid w:val="00F258C5"/>
    <w:rsid w:val="00F4713F"/>
    <w:rsid w:val="00F650F6"/>
    <w:rsid w:val="00F905DC"/>
    <w:rsid w:val="00FB0F27"/>
    <w:rsid w:val="00FB4970"/>
    <w:rsid w:val="00FC3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91E71"/>
  <w15:chartTrackingRefBased/>
  <w15:docId w15:val="{E9CC20F9-BCF7-4E95-BA90-B730D46A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39"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F905DC"/>
    <w:pPr>
      <w:spacing w:after="240" w:line="240" w:lineRule="auto"/>
    </w:pPr>
    <w:rPr>
      <w:rFonts w:eastAsiaTheme="minorEastAsia" w:cstheme="minorHAnsi"/>
      <w:kern w:val="0"/>
      <w:lang w:val="en-CA" w:bidi="en-US"/>
      <w14:ligatures w14:val="none"/>
    </w:rPr>
  </w:style>
  <w:style w:type="paragraph" w:styleId="Heading2">
    <w:name w:val="heading 2"/>
    <w:basedOn w:val="Normal"/>
    <w:next w:val="Normal"/>
    <w:link w:val="Heading2Char"/>
    <w:uiPriority w:val="2"/>
    <w:qFormat/>
    <w:rsid w:val="00F905DC"/>
    <w:pPr>
      <w:keepNext/>
      <w:keepLines/>
      <w:spacing w:before="360" w:after="0"/>
      <w:outlineLvl w:val="1"/>
    </w:pPr>
    <w:rPr>
      <w:rFonts w:eastAsiaTheme="majorEastAsia"/>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F905DC"/>
    <w:rPr>
      <w:rFonts w:eastAsiaTheme="majorEastAsia" w:cstheme="minorHAnsi"/>
      <w:b/>
      <w:bCs/>
      <w:color w:val="000000" w:themeColor="text1"/>
      <w:kern w:val="0"/>
      <w:lang w:val="en-CA" w:bidi="en-US"/>
      <w14:ligatures w14:val="none"/>
    </w:rPr>
  </w:style>
  <w:style w:type="paragraph" w:styleId="Footer">
    <w:name w:val="footer"/>
    <w:basedOn w:val="Normal"/>
    <w:link w:val="FooterChar"/>
    <w:uiPriority w:val="99"/>
    <w:unhideWhenUsed/>
    <w:rsid w:val="00F905DC"/>
    <w:pPr>
      <w:tabs>
        <w:tab w:val="center" w:pos="4680"/>
        <w:tab w:val="right" w:pos="9360"/>
      </w:tabs>
      <w:jc w:val="right"/>
    </w:pPr>
    <w:rPr>
      <w:noProof/>
    </w:rPr>
  </w:style>
  <w:style w:type="character" w:customStyle="1" w:styleId="FooterChar">
    <w:name w:val="Footer Char"/>
    <w:basedOn w:val="DefaultParagraphFont"/>
    <w:link w:val="Footer"/>
    <w:uiPriority w:val="99"/>
    <w:rsid w:val="00F905DC"/>
    <w:rPr>
      <w:rFonts w:eastAsiaTheme="minorEastAsia" w:cstheme="minorHAnsi"/>
      <w:noProof/>
      <w:kern w:val="0"/>
      <w:lang w:val="en-CA" w:bidi="en-US"/>
      <w14:ligatures w14:val="none"/>
    </w:rPr>
  </w:style>
  <w:style w:type="paragraph" w:styleId="Title">
    <w:name w:val="Title"/>
    <w:basedOn w:val="Normal"/>
    <w:next w:val="Normal"/>
    <w:link w:val="TitleChar"/>
    <w:qFormat/>
    <w:rsid w:val="00F905DC"/>
    <w:pPr>
      <w:spacing w:after="0"/>
      <w:contextualSpacing/>
    </w:pPr>
    <w:rPr>
      <w:rFonts w:eastAsiaTheme="majorEastAsia" w:cstheme="majorBidi"/>
      <w:noProof/>
      <w:spacing w:val="-10"/>
      <w:kern w:val="28"/>
      <w:sz w:val="36"/>
      <w:szCs w:val="36"/>
      <w:lang w:val="en-US"/>
    </w:rPr>
  </w:style>
  <w:style w:type="character" w:customStyle="1" w:styleId="TitleChar">
    <w:name w:val="Title Char"/>
    <w:basedOn w:val="DefaultParagraphFont"/>
    <w:link w:val="Title"/>
    <w:rsid w:val="00F905DC"/>
    <w:rPr>
      <w:rFonts w:eastAsiaTheme="majorEastAsia" w:cstheme="majorBidi"/>
      <w:noProof/>
      <w:spacing w:val="-10"/>
      <w:kern w:val="28"/>
      <w:sz w:val="36"/>
      <w:szCs w:val="36"/>
      <w:lang w:bidi="en-US"/>
      <w14:ligatures w14:val="none"/>
    </w:rPr>
  </w:style>
  <w:style w:type="paragraph" w:styleId="Subtitle">
    <w:name w:val="Subtitle"/>
    <w:basedOn w:val="NoSpacing"/>
    <w:next w:val="NoSpacing"/>
    <w:link w:val="SubtitleChar"/>
    <w:uiPriority w:val="1"/>
    <w:qFormat/>
    <w:rsid w:val="00F905DC"/>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
    <w:rsid w:val="00F905DC"/>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F905DC"/>
  </w:style>
  <w:style w:type="paragraph" w:styleId="BodyText">
    <w:name w:val="Body Text"/>
    <w:basedOn w:val="Normal"/>
    <w:link w:val="BodyTextChar"/>
    <w:uiPriority w:val="3"/>
    <w:qFormat/>
    <w:rsid w:val="00F905DC"/>
  </w:style>
  <w:style w:type="character" w:customStyle="1" w:styleId="BodyTextChar">
    <w:name w:val="Body Text Char"/>
    <w:basedOn w:val="DefaultParagraphFont"/>
    <w:link w:val="BodyText"/>
    <w:uiPriority w:val="3"/>
    <w:rsid w:val="00F905DC"/>
    <w:rPr>
      <w:rFonts w:eastAsiaTheme="minorEastAsia" w:cstheme="minorHAnsi"/>
      <w:kern w:val="0"/>
      <w:lang w:val="en-CA" w:bidi="en-US"/>
      <w14:ligatures w14:val="none"/>
    </w:rPr>
  </w:style>
  <w:style w:type="paragraph" w:styleId="ListParagraph">
    <w:name w:val="List Paragraph"/>
    <w:basedOn w:val="Normal"/>
    <w:uiPriority w:val="34"/>
    <w:qFormat/>
    <w:rsid w:val="00F905DC"/>
    <w:pPr>
      <w:ind w:left="720"/>
      <w:contextualSpacing/>
    </w:pPr>
  </w:style>
  <w:style w:type="character" w:styleId="CommentReference">
    <w:name w:val="annotation reference"/>
    <w:basedOn w:val="DefaultParagraphFont"/>
    <w:uiPriority w:val="99"/>
    <w:semiHidden/>
    <w:unhideWhenUsed/>
    <w:rsid w:val="00F905DC"/>
    <w:rPr>
      <w:sz w:val="16"/>
      <w:szCs w:val="16"/>
    </w:rPr>
  </w:style>
  <w:style w:type="paragraph" w:styleId="CommentText">
    <w:name w:val="annotation text"/>
    <w:basedOn w:val="Normal"/>
    <w:link w:val="CommentTextChar"/>
    <w:uiPriority w:val="99"/>
    <w:unhideWhenUsed/>
    <w:rsid w:val="00F905DC"/>
    <w:rPr>
      <w:sz w:val="20"/>
      <w:szCs w:val="20"/>
    </w:rPr>
  </w:style>
  <w:style w:type="character" w:customStyle="1" w:styleId="CommentTextChar">
    <w:name w:val="Comment Text Char"/>
    <w:basedOn w:val="DefaultParagraphFont"/>
    <w:link w:val="CommentText"/>
    <w:uiPriority w:val="99"/>
    <w:rsid w:val="00F905DC"/>
    <w:rPr>
      <w:rFonts w:eastAsiaTheme="minorEastAsia" w:cstheme="minorHAnsi"/>
      <w:kern w:val="0"/>
      <w:sz w:val="20"/>
      <w:szCs w:val="20"/>
      <w:lang w:val="en-CA" w:bidi="en-US"/>
      <w14:ligatures w14:val="none"/>
    </w:rPr>
  </w:style>
  <w:style w:type="paragraph" w:customStyle="1" w:styleId="TableParagraph">
    <w:name w:val="Table Paragraph"/>
    <w:basedOn w:val="Normal"/>
    <w:uiPriority w:val="1"/>
    <w:qFormat/>
    <w:rsid w:val="00F905DC"/>
    <w:pPr>
      <w:widowControl w:val="0"/>
      <w:autoSpaceDE w:val="0"/>
      <w:autoSpaceDN w:val="0"/>
      <w:spacing w:after="0"/>
      <w:ind w:left="619" w:hanging="360"/>
    </w:pPr>
    <w:rPr>
      <w:rFonts w:ascii="Tahoma" w:eastAsia="Tahoma" w:hAnsi="Tahoma" w:cs="Tahoma"/>
      <w:lang w:val="en-US" w:bidi="ar-SA"/>
    </w:rPr>
  </w:style>
  <w:style w:type="table" w:styleId="PlainTable1">
    <w:name w:val="Plain Table 1"/>
    <w:basedOn w:val="TableNormal"/>
    <w:uiPriority w:val="41"/>
    <w:rsid w:val="00F905D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F905DC"/>
    <w:pPr>
      <w:spacing w:after="0" w:line="240" w:lineRule="auto"/>
    </w:pPr>
    <w:rPr>
      <w:rFonts w:eastAsiaTheme="minorEastAsia" w:cstheme="minorHAnsi"/>
      <w:kern w:val="0"/>
      <w:lang w:val="en-CA" w:bidi="en-US"/>
      <w14:ligatures w14:val="none"/>
    </w:rPr>
  </w:style>
  <w:style w:type="paragraph" w:styleId="Header">
    <w:name w:val="header"/>
    <w:basedOn w:val="Normal"/>
    <w:link w:val="HeaderChar"/>
    <w:uiPriority w:val="99"/>
    <w:unhideWhenUsed/>
    <w:rsid w:val="00A63CB5"/>
    <w:pPr>
      <w:tabs>
        <w:tab w:val="center" w:pos="4680"/>
        <w:tab w:val="right" w:pos="9360"/>
      </w:tabs>
      <w:spacing w:after="0"/>
    </w:pPr>
  </w:style>
  <w:style w:type="character" w:customStyle="1" w:styleId="HeaderChar">
    <w:name w:val="Header Char"/>
    <w:basedOn w:val="DefaultParagraphFont"/>
    <w:link w:val="Header"/>
    <w:uiPriority w:val="99"/>
    <w:rsid w:val="00A63CB5"/>
    <w:rPr>
      <w:rFonts w:eastAsiaTheme="minorEastAsia" w:cstheme="minorHAnsi"/>
      <w:kern w:val="0"/>
      <w:lang w:val="en-CA" w:bidi="en-US"/>
      <w14:ligatures w14:val="none"/>
    </w:rPr>
  </w:style>
  <w:style w:type="character" w:styleId="Hyperlink">
    <w:name w:val="Hyperlink"/>
    <w:basedOn w:val="DefaultParagraphFont"/>
    <w:uiPriority w:val="99"/>
    <w:unhideWhenUsed/>
    <w:rsid w:val="0079163B"/>
    <w:rPr>
      <w:color w:val="0563C1" w:themeColor="hyperlink"/>
      <w:u w:val="single"/>
    </w:rPr>
  </w:style>
  <w:style w:type="character" w:styleId="UnresolvedMention">
    <w:name w:val="Unresolved Mention"/>
    <w:basedOn w:val="DefaultParagraphFont"/>
    <w:uiPriority w:val="99"/>
    <w:semiHidden/>
    <w:unhideWhenUsed/>
    <w:rsid w:val="0079163B"/>
    <w:rPr>
      <w:color w:val="605E5C"/>
      <w:shd w:val="clear" w:color="auto" w:fill="E1DFDD"/>
    </w:rPr>
  </w:style>
  <w:style w:type="character" w:styleId="FollowedHyperlink">
    <w:name w:val="FollowedHyperlink"/>
    <w:basedOn w:val="DefaultParagraphFont"/>
    <w:uiPriority w:val="99"/>
    <w:semiHidden/>
    <w:unhideWhenUsed/>
    <w:rsid w:val="00EF73BC"/>
    <w:rPr>
      <w:color w:val="954F72" w:themeColor="followedHyperlink"/>
      <w:u w:val="single"/>
    </w:rPr>
  </w:style>
  <w:style w:type="table" w:styleId="TableGrid">
    <w:name w:val="Table Grid"/>
    <w:basedOn w:val="TableNormal"/>
    <w:uiPriority w:val="39"/>
    <w:rsid w:val="00D63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14BFC"/>
    <w:pPr>
      <w:spacing w:after="0" w:line="240" w:lineRule="auto"/>
    </w:pPr>
    <w:rPr>
      <w:rFonts w:eastAsiaTheme="minorEastAsia" w:cstheme="minorHAnsi"/>
      <w:kern w:val="0"/>
      <w:lang w:val="en-CA" w:bidi="en-US"/>
      <w14:ligatures w14:val="none"/>
    </w:rPr>
  </w:style>
  <w:style w:type="paragraph" w:styleId="CommentSubject">
    <w:name w:val="annotation subject"/>
    <w:basedOn w:val="CommentText"/>
    <w:next w:val="CommentText"/>
    <w:link w:val="CommentSubjectChar"/>
    <w:uiPriority w:val="99"/>
    <w:semiHidden/>
    <w:unhideWhenUsed/>
    <w:rsid w:val="00514BFC"/>
    <w:rPr>
      <w:b/>
      <w:bCs/>
    </w:rPr>
  </w:style>
  <w:style w:type="character" w:customStyle="1" w:styleId="CommentSubjectChar">
    <w:name w:val="Comment Subject Char"/>
    <w:basedOn w:val="CommentTextChar"/>
    <w:link w:val="CommentSubject"/>
    <w:uiPriority w:val="99"/>
    <w:semiHidden/>
    <w:rsid w:val="00514BFC"/>
    <w:rPr>
      <w:rFonts w:eastAsiaTheme="minorEastAsia" w:cstheme="minorHAnsi"/>
      <w:b/>
      <w:bCs/>
      <w:kern w:val="0"/>
      <w:sz w:val="20"/>
      <w:szCs w:val="20"/>
      <w:lang w:val="en-CA" w:bidi="en-US"/>
      <w14:ligatures w14:val="none"/>
    </w:rPr>
  </w:style>
  <w:style w:type="paragraph" w:styleId="NormalWeb">
    <w:name w:val="Normal (Web)"/>
    <w:basedOn w:val="Normal"/>
    <w:uiPriority w:val="99"/>
    <w:semiHidden/>
    <w:unhideWhenUsed/>
    <w:rsid w:val="001A0418"/>
    <w:pPr>
      <w:spacing w:before="100" w:beforeAutospacing="1" w:after="100" w:afterAutospacing="1"/>
    </w:pPr>
    <w:rPr>
      <w:rFonts w:ascii="Times New Roman" w:eastAsia="Times New Roman" w:hAnsi="Times New Roman" w:cs="Times New Roman"/>
      <w:sz w:val="24"/>
      <w:szCs w:val="24"/>
      <w:lang w:val="en-US" w:bidi="ar-SA"/>
    </w:rPr>
  </w:style>
  <w:style w:type="paragraph" w:customStyle="1" w:styleId="CCFooter">
    <w:name w:val="CC Footer"/>
    <w:basedOn w:val="Normal"/>
    <w:uiPriority w:val="39"/>
    <w:rsid w:val="00614349"/>
    <w:pPr>
      <w:spacing w:after="0"/>
      <w:jc w:val="center"/>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project.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reativecommons.org/licenses/by/4.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oerproject.com/" TargetMode="Externa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yperlink" Target="https://creativecommons.org/licenses/by/4.0/" TargetMode="External"/><Relationship Id="rId19" Type="http://schemas.openxmlformats.org/officeDocument/2006/relationships/theme" Target="theme/theme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Bridgette O’Connor</dc:creator>
  <cp:keywords/>
  <dc:description/>
  <cp:lastModifiedBy>Jay Heins</cp:lastModifiedBy>
  <cp:revision>4</cp:revision>
  <dcterms:created xsi:type="dcterms:W3CDTF">2024-01-20T00:41:00Z</dcterms:created>
  <dcterms:modified xsi:type="dcterms:W3CDTF">2024-01-22T18:09:00Z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2024-01-19T18:24:15Z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344fc35d-a311-444d-b0c4-c17ccaa5cebd</vt:lpwstr>
  </property>
  <property fmtid="{D5CDD505-2E9C-101B-9397-08002B2CF9AE}" pid="8" name="MSIP_Label_0c731a5a-986f-4cba-bdda-5f03e565899b_ContentBits">
    <vt:lpwstr>0</vt:lpwstr>
  </property>
</Properties>
</file>