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2454E" w:rsidRPr="002B34FE" w14:paraId="557CBDB5" w14:textId="77777777" w:rsidTr="00B61D4C">
        <w:trPr>
          <w:cantSplit/>
        </w:trPr>
        <w:tc>
          <w:tcPr>
            <w:tcW w:w="766" w:type="dxa"/>
            <w:tcBorders>
              <w:top w:val="nil"/>
              <w:left w:val="nil"/>
              <w:bottom w:val="nil"/>
              <w:right w:val="single" w:sz="4" w:space="0" w:color="auto"/>
            </w:tcBorders>
            <w:vAlign w:val="center"/>
          </w:tcPr>
          <w:p w14:paraId="65800729" w14:textId="77777777" w:rsidR="00B61D4C" w:rsidRPr="002B34FE" w:rsidRDefault="00B61D4C" w:rsidP="00B61D4C">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7B9F902D" w14:textId="77777777" w:rsidR="00B61D4C" w:rsidRPr="002B34FE" w:rsidRDefault="00B61D4C" w:rsidP="00B61D4C">
            <w:pPr>
              <w:pStyle w:val="StudentNameDate"/>
              <w:rPr>
                <w:lang w:val="en-US"/>
              </w:rPr>
            </w:pPr>
          </w:p>
        </w:tc>
        <w:tc>
          <w:tcPr>
            <w:tcW w:w="709" w:type="dxa"/>
            <w:tcBorders>
              <w:top w:val="nil"/>
              <w:left w:val="single" w:sz="4" w:space="0" w:color="auto"/>
              <w:bottom w:val="nil"/>
              <w:right w:val="single" w:sz="4" w:space="0" w:color="auto"/>
            </w:tcBorders>
            <w:vAlign w:val="center"/>
          </w:tcPr>
          <w:p w14:paraId="336AF7D9" w14:textId="77777777" w:rsidR="00B61D4C" w:rsidRPr="002B34FE" w:rsidRDefault="00B61D4C" w:rsidP="00B61D4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29B31015" w14:textId="77777777" w:rsidR="00B61D4C" w:rsidRPr="002B34FE" w:rsidRDefault="00B61D4C" w:rsidP="0062454E">
            <w:pPr>
              <w:pStyle w:val="StudentNameDate"/>
              <w:rPr>
                <w:lang w:val="en-US"/>
              </w:rPr>
            </w:pPr>
          </w:p>
        </w:tc>
      </w:tr>
    </w:tbl>
    <w:p w14:paraId="79A7228D" w14:textId="77777777" w:rsidR="00EA625D" w:rsidRPr="00EA625D" w:rsidRDefault="00EA625D" w:rsidP="00EA625D">
      <w:pPr>
        <w:pStyle w:val="Heading2"/>
        <w:rPr>
          <w:lang w:val="en-US"/>
        </w:rPr>
      </w:pPr>
      <w:r w:rsidRPr="00EA625D">
        <w:rPr>
          <w:lang w:val="en-US"/>
        </w:rPr>
        <w:t>Preparation</w:t>
      </w:r>
    </w:p>
    <w:p w14:paraId="1BE573EF" w14:textId="77777777" w:rsidR="00EA625D" w:rsidRPr="00EA625D" w:rsidRDefault="00EA625D" w:rsidP="00EA625D">
      <w:pPr>
        <w:pStyle w:val="Bullets"/>
        <w:spacing w:before="40" w:after="40"/>
      </w:pPr>
      <w:r w:rsidRPr="00EA625D">
        <w:t>Graded essay scored on the WHP Writing Rubric</w:t>
      </w:r>
    </w:p>
    <w:p w14:paraId="4C9D6347" w14:textId="56D7520F" w:rsidR="00EA625D" w:rsidRPr="00EA625D" w:rsidRDefault="00000000" w:rsidP="00EA625D">
      <w:pPr>
        <w:pStyle w:val="Bullets"/>
        <w:spacing w:before="40" w:after="40"/>
      </w:pPr>
      <w:hyperlink r:id="rId8" w:history="1">
        <w:r w:rsidR="00EA625D" w:rsidRPr="00EA625D">
          <w:rPr>
            <w:rStyle w:val="Hyperlink"/>
          </w:rPr>
          <w:t>Download the WHP Writing Rubric</w:t>
        </w:r>
      </w:hyperlink>
    </w:p>
    <w:p w14:paraId="4CF67142" w14:textId="77777777" w:rsidR="00EA625D" w:rsidRPr="00EA625D" w:rsidRDefault="00EA625D" w:rsidP="00EA625D">
      <w:pPr>
        <w:pStyle w:val="Bullets"/>
        <w:spacing w:before="40" w:after="40"/>
      </w:pPr>
      <w:r w:rsidRPr="00EA625D">
        <w:t>Download the Sentence Starters worksheet (optional)</w:t>
      </w:r>
    </w:p>
    <w:p w14:paraId="2D86BEEB" w14:textId="528EA7DC" w:rsidR="00DA1410" w:rsidRPr="002B34FE" w:rsidRDefault="00DA1410" w:rsidP="00B36D3E">
      <w:pPr>
        <w:pStyle w:val="Heading2"/>
        <w:rPr>
          <w:lang w:val="en-US"/>
        </w:rPr>
      </w:pPr>
      <w:r w:rsidRPr="002B34FE">
        <w:rPr>
          <w:lang w:val="en-US"/>
        </w:rPr>
        <w:t>Purpose</w:t>
      </w:r>
    </w:p>
    <w:p w14:paraId="6ACB9536" w14:textId="49A8D2DC" w:rsidR="0048039D" w:rsidRPr="002B34FE" w:rsidRDefault="00EA625D" w:rsidP="00EA625D">
      <w:pPr>
        <w:pStyle w:val="BodyText"/>
      </w:pPr>
      <w:r w:rsidRPr="00EA625D">
        <w:rPr>
          <w:lang w:val="en-US"/>
        </w:rPr>
        <w:t xml:space="preserve">In this final activity in the writing progression, you’ll edit one of your own essays. This is, in many ways, the ultimate editing task. It can be hard to self- edit, as it’s difficult to see your own writing errors. Also, you’re being asked to use the entire rubric to evaluate your essay, instead of just one or two rows. This will help prepare you for your culminating writing assignment in the </w:t>
      </w:r>
      <w:proofErr w:type="gramStart"/>
      <w:r w:rsidRPr="00EA625D">
        <w:rPr>
          <w:lang w:val="en-US"/>
        </w:rPr>
        <w:t>course, and</w:t>
      </w:r>
      <w:proofErr w:type="gramEnd"/>
      <w:r w:rsidRPr="00EA625D">
        <w:rPr>
          <w:lang w:val="en-US"/>
        </w:rPr>
        <w:t xml:space="preserve"> will also help you be a better writer in general.</w:t>
      </w:r>
    </w:p>
    <w:p w14:paraId="1F283646" w14:textId="77777777" w:rsidR="00DA1410" w:rsidRPr="002B34FE" w:rsidRDefault="00DA1410" w:rsidP="00B36D3E">
      <w:pPr>
        <w:pStyle w:val="Heading2"/>
        <w:rPr>
          <w:lang w:val="en-US"/>
        </w:rPr>
      </w:pPr>
      <w:r w:rsidRPr="002B34FE">
        <w:rPr>
          <w:lang w:val="en-US"/>
        </w:rPr>
        <w:t>Process</w:t>
      </w:r>
    </w:p>
    <w:p w14:paraId="77CD42B1" w14:textId="77777777" w:rsidR="00EA625D" w:rsidRPr="00EA625D" w:rsidRDefault="00EA625D" w:rsidP="00EA625D">
      <w:pPr>
        <w:pStyle w:val="BodyText"/>
        <w:rPr>
          <w:lang w:val="en-US" w:bidi="ar-SA"/>
        </w:rPr>
      </w:pPr>
      <w:r w:rsidRPr="00EA625D">
        <w:rPr>
          <w:lang w:val="en-US" w:bidi="ar-SA"/>
        </w:rPr>
        <w:t>In this final activity in the writing progression, you’re going to examine your own essay against the WHP Writing Rubric, and improve it based on what you find. Start by taking out your graded Unit 8 DBQ, the WHP Writing Rubric, and the Sentence Starters worksheet, if your teacher makes it available. You will have feedback to use in this process—either from your teacher or peers, depending on how your essay was graded. Keep in mind that this feedback is intended to supplement the most important part of the self-editing process: your review of your essay against the WHP Writing Rubric. Review your graded essay, then follow the directions on the Writing – Self Editing worksheet.</w:t>
      </w:r>
    </w:p>
    <w:p w14:paraId="18847830" w14:textId="77777777" w:rsidR="00EA625D" w:rsidRPr="00EA625D" w:rsidRDefault="00EA625D" w:rsidP="00EA625D">
      <w:pPr>
        <w:pStyle w:val="BodyText"/>
        <w:rPr>
          <w:lang w:val="en-US" w:bidi="ar-SA"/>
        </w:rPr>
      </w:pPr>
      <w:r w:rsidRPr="00EA625D">
        <w:rPr>
          <w:lang w:val="en-US" w:bidi="ar-SA"/>
        </w:rPr>
        <w:t>First up is the Claim and Focus row of the rubric. Identify the major claim in your essay, and then rewrite the claim to improve it. Next, pick one area of focus you could have done better and write an edited version of that on your worksheet.</w:t>
      </w:r>
    </w:p>
    <w:p w14:paraId="2D0394E4" w14:textId="77777777" w:rsidR="00EA625D" w:rsidRPr="00EA625D" w:rsidRDefault="00EA625D" w:rsidP="00EA625D">
      <w:pPr>
        <w:pStyle w:val="BodyText"/>
        <w:rPr>
          <w:lang w:val="en-US" w:bidi="ar-SA"/>
        </w:rPr>
      </w:pPr>
      <w:r w:rsidRPr="00EA625D">
        <w:rPr>
          <w:lang w:val="en-US" w:bidi="ar-SA"/>
        </w:rPr>
        <w:t>The second step is revising for use of analysis and evidence. First, add additional evidence to your essay. Then, find one analysis statement you could improve upon (you might even add a new sentence if you found an instance where you didn’t analyze evidence you used) and provide the original and rewritten statements on the worksheet.</w:t>
      </w:r>
    </w:p>
    <w:p w14:paraId="7D73C54B" w14:textId="77777777" w:rsidR="00EA625D" w:rsidRPr="00EA625D" w:rsidRDefault="00EA625D" w:rsidP="00EA625D">
      <w:pPr>
        <w:pStyle w:val="BodyText"/>
        <w:rPr>
          <w:lang w:val="en-US" w:bidi="ar-SA"/>
        </w:rPr>
      </w:pPr>
      <w:r w:rsidRPr="00EA625D">
        <w:rPr>
          <w:lang w:val="en-US" w:bidi="ar-SA"/>
        </w:rPr>
        <w:t>Third, look at the organization of your essay and improve one area of the essay where it could be better. This might mean adding a transition sentence or even rearranging some text. Write your suggestions for improving organization on the worksheet.</w:t>
      </w:r>
    </w:p>
    <w:p w14:paraId="5D64BF9C" w14:textId="77777777" w:rsidR="00EA625D" w:rsidRPr="00EA625D" w:rsidRDefault="00EA625D" w:rsidP="00EA625D">
      <w:pPr>
        <w:pStyle w:val="BodyText"/>
        <w:rPr>
          <w:lang w:val="en-US" w:bidi="ar-SA"/>
        </w:rPr>
      </w:pPr>
      <w:r w:rsidRPr="00EA625D">
        <w:rPr>
          <w:lang w:val="en-US" w:bidi="ar-SA"/>
        </w:rPr>
        <w:t>Fourth, look at how you did in terms of language and style, and improve upon one area in the essay where you could have done better. Even if you didn’t make obvious errors, essays can almost always benefit from more precise language or domain-specific vocabulary to make them even stronger.</w:t>
      </w:r>
    </w:p>
    <w:p w14:paraId="7D17BD21" w14:textId="77777777" w:rsidR="00EA625D" w:rsidRPr="00EA625D" w:rsidRDefault="00EA625D" w:rsidP="00EA625D">
      <w:pPr>
        <w:pStyle w:val="BodyText"/>
        <w:rPr>
          <w:lang w:val="en-US" w:bidi="ar-SA"/>
        </w:rPr>
      </w:pPr>
      <w:r w:rsidRPr="00EA625D">
        <w:rPr>
          <w:lang w:val="en-US" w:bidi="ar-SA"/>
        </w:rPr>
        <w:t xml:space="preserve">Note: If you feel you’ve done the best you possibly can on any </w:t>
      </w:r>
      <w:proofErr w:type="gramStart"/>
      <w:r w:rsidRPr="00EA625D">
        <w:rPr>
          <w:lang w:val="en-US" w:bidi="ar-SA"/>
        </w:rPr>
        <w:t>particular part</w:t>
      </w:r>
      <w:proofErr w:type="gramEnd"/>
      <w:r w:rsidRPr="00EA625D">
        <w:rPr>
          <w:lang w:val="en-US" w:bidi="ar-SA"/>
        </w:rPr>
        <w:t xml:space="preserve"> of your essay, write a statement pointing out the features of your writing— connected to specific rubric criteria—that made it exemplary.</w:t>
      </w:r>
    </w:p>
    <w:p w14:paraId="191ABBF9" w14:textId="12BF85B0" w:rsidR="00B246DD" w:rsidRPr="002B34FE" w:rsidRDefault="00EA625D" w:rsidP="00EA625D">
      <w:pPr>
        <w:pStyle w:val="BodyText"/>
        <w:rPr>
          <w:lang w:val="en-US"/>
        </w:rPr>
      </w:pPr>
      <w:r w:rsidRPr="00EA625D">
        <w:rPr>
          <w:lang w:val="en-US" w:bidi="ar-SA"/>
        </w:rPr>
        <w:t>Once you’re done, be prepared to discuss your revision process with the class!</w:t>
      </w:r>
    </w:p>
    <w:p w14:paraId="5FC56D66" w14:textId="4BF580B7" w:rsidR="00BE6D3C" w:rsidRDefault="00BE6D3C" w:rsidP="0048354C">
      <w:pPr>
        <w:pStyle w:val="BodyText"/>
        <w:rPr>
          <w:lang w:val="en-US"/>
        </w:rPr>
      </w:pPr>
      <w:r w:rsidRPr="002B34FE">
        <w:rPr>
          <w:b/>
          <w:bCs/>
          <w:lang w:val="en-US"/>
        </w:rPr>
        <w:lastRenderedPageBreak/>
        <w:t>Directions:</w:t>
      </w:r>
      <w:r w:rsidRPr="002B34FE">
        <w:rPr>
          <w:lang w:val="en-US"/>
        </w:rPr>
        <w:t xml:space="preserve"> </w:t>
      </w:r>
      <w:r w:rsidR="00EA625D" w:rsidRPr="00EA625D">
        <w:rPr>
          <w:lang w:val="en-US"/>
        </w:rPr>
        <w:t>Identify a sentence (or sentences) in your essay for each of the categories below. Copy the text into the space for original text. Then, revise that section of your essay to improve it! If there is any area of the essay you feel does not need revision, instead of providing the original and revised text, provide an explanation, pointing out the specific features of your writing—connected to specific rubric criteria—that make it exemplary.</w:t>
      </w:r>
    </w:p>
    <w:p w14:paraId="69245E81" w14:textId="77777777" w:rsidR="00EA625D" w:rsidRPr="00EA625D" w:rsidRDefault="00EA625D" w:rsidP="00EA625D">
      <w:pPr>
        <w:pStyle w:val="Heading2"/>
        <w:rPr>
          <w:lang w:val="en-US"/>
        </w:rPr>
      </w:pPr>
      <w:r w:rsidRPr="00EA625D">
        <w:rPr>
          <w:lang w:val="en-US"/>
        </w:rPr>
        <w:t>Step 1: Claim and Focus</w:t>
      </w:r>
    </w:p>
    <w:p w14:paraId="1612315B" w14:textId="334A7718" w:rsidR="00EA625D" w:rsidRDefault="00EA625D" w:rsidP="00EA625D">
      <w:pPr>
        <w:pStyle w:val="BodyText"/>
        <w:rPr>
          <w:lang w:val="en-US"/>
        </w:rPr>
      </w:pPr>
      <w:r w:rsidRPr="00EA625D">
        <w:rPr>
          <w:lang w:val="en-US"/>
        </w:rPr>
        <w:t>Original major claim:</w:t>
      </w:r>
    </w:p>
    <w:tbl>
      <w:tblPr>
        <w:tblStyle w:val="Default"/>
        <w:tblW w:w="0" w:type="auto"/>
        <w:tblLook w:val="0600" w:firstRow="0" w:lastRow="0" w:firstColumn="0" w:lastColumn="0" w:noHBand="1" w:noVBand="1"/>
      </w:tblPr>
      <w:tblGrid>
        <w:gridCol w:w="13336"/>
      </w:tblGrid>
      <w:tr w:rsidR="00EA625D" w14:paraId="5269CCDB" w14:textId="77777777" w:rsidTr="00EA625D">
        <w:trPr>
          <w:trHeight w:val="1304"/>
        </w:trPr>
        <w:tc>
          <w:tcPr>
            <w:tcW w:w="13336" w:type="dxa"/>
          </w:tcPr>
          <w:p w14:paraId="6296E8B2" w14:textId="77777777" w:rsidR="00EA625D" w:rsidRPr="00EA625D" w:rsidRDefault="00EA625D" w:rsidP="00EA625D"/>
        </w:tc>
      </w:tr>
    </w:tbl>
    <w:p w14:paraId="28D887AE" w14:textId="213BF8D4" w:rsidR="00EA625D" w:rsidRDefault="00EA625D" w:rsidP="00EA625D">
      <w:pPr>
        <w:pStyle w:val="BodyText"/>
        <w:rPr>
          <w:lang w:val="en-US"/>
        </w:rPr>
      </w:pPr>
      <w:r w:rsidRPr="00EA625D">
        <w:rPr>
          <w:lang w:val="en-US"/>
        </w:rPr>
        <w:t>Revised major claim:</w:t>
      </w:r>
    </w:p>
    <w:tbl>
      <w:tblPr>
        <w:tblStyle w:val="Default"/>
        <w:tblW w:w="0" w:type="auto"/>
        <w:tblLook w:val="0600" w:firstRow="0" w:lastRow="0" w:firstColumn="0" w:lastColumn="0" w:noHBand="1" w:noVBand="1"/>
      </w:tblPr>
      <w:tblGrid>
        <w:gridCol w:w="13336"/>
      </w:tblGrid>
      <w:tr w:rsidR="00EA625D" w14:paraId="623108E1" w14:textId="77777777" w:rsidTr="00C45BA8">
        <w:trPr>
          <w:trHeight w:val="1304"/>
        </w:trPr>
        <w:tc>
          <w:tcPr>
            <w:tcW w:w="13336" w:type="dxa"/>
          </w:tcPr>
          <w:p w14:paraId="15D9DE47" w14:textId="77777777" w:rsidR="00EA625D" w:rsidRPr="00EA625D" w:rsidRDefault="00EA625D" w:rsidP="00C45BA8"/>
        </w:tc>
      </w:tr>
    </w:tbl>
    <w:p w14:paraId="0E2E9DB2" w14:textId="3407ADA8" w:rsidR="00EA625D" w:rsidRDefault="00EA625D" w:rsidP="00EA625D">
      <w:pPr>
        <w:pStyle w:val="BodyText"/>
        <w:rPr>
          <w:lang w:val="en-US"/>
        </w:rPr>
      </w:pPr>
      <w:r w:rsidRPr="00EA625D">
        <w:rPr>
          <w:lang w:val="en-US"/>
        </w:rPr>
        <w:t>Original focus:</w:t>
      </w:r>
    </w:p>
    <w:tbl>
      <w:tblPr>
        <w:tblStyle w:val="Default"/>
        <w:tblW w:w="0" w:type="auto"/>
        <w:tblLook w:val="0600" w:firstRow="0" w:lastRow="0" w:firstColumn="0" w:lastColumn="0" w:noHBand="1" w:noVBand="1"/>
      </w:tblPr>
      <w:tblGrid>
        <w:gridCol w:w="13336"/>
      </w:tblGrid>
      <w:tr w:rsidR="00EA625D" w14:paraId="0213A561" w14:textId="77777777" w:rsidTr="00C45BA8">
        <w:trPr>
          <w:trHeight w:val="1304"/>
        </w:trPr>
        <w:tc>
          <w:tcPr>
            <w:tcW w:w="13336" w:type="dxa"/>
          </w:tcPr>
          <w:p w14:paraId="2D64761B" w14:textId="77777777" w:rsidR="00EA625D" w:rsidRPr="00EA625D" w:rsidRDefault="00EA625D" w:rsidP="00C45BA8"/>
        </w:tc>
      </w:tr>
    </w:tbl>
    <w:p w14:paraId="46BC3D39" w14:textId="022C41A6" w:rsidR="00EA625D" w:rsidRDefault="00EA625D" w:rsidP="00EA625D">
      <w:pPr>
        <w:pStyle w:val="BodyText"/>
        <w:rPr>
          <w:lang w:val="en-US"/>
        </w:rPr>
      </w:pPr>
      <w:r w:rsidRPr="00EA625D">
        <w:rPr>
          <w:lang w:val="en-US"/>
        </w:rPr>
        <w:t>Revised focus:</w:t>
      </w:r>
    </w:p>
    <w:tbl>
      <w:tblPr>
        <w:tblStyle w:val="Default"/>
        <w:tblW w:w="0" w:type="auto"/>
        <w:tblLook w:val="0600" w:firstRow="0" w:lastRow="0" w:firstColumn="0" w:lastColumn="0" w:noHBand="1" w:noVBand="1"/>
      </w:tblPr>
      <w:tblGrid>
        <w:gridCol w:w="13336"/>
      </w:tblGrid>
      <w:tr w:rsidR="00EA625D" w14:paraId="26CD42EE" w14:textId="77777777" w:rsidTr="00C45BA8">
        <w:trPr>
          <w:trHeight w:val="1304"/>
        </w:trPr>
        <w:tc>
          <w:tcPr>
            <w:tcW w:w="13336" w:type="dxa"/>
          </w:tcPr>
          <w:p w14:paraId="3E859C62" w14:textId="77777777" w:rsidR="00EA625D" w:rsidRPr="00EA625D" w:rsidRDefault="00EA625D" w:rsidP="00C45BA8"/>
        </w:tc>
      </w:tr>
    </w:tbl>
    <w:p w14:paraId="6F6D4261" w14:textId="038CCDC4" w:rsidR="00EA625D" w:rsidRPr="00EA625D" w:rsidRDefault="00EA625D" w:rsidP="00EA625D">
      <w:pPr>
        <w:pStyle w:val="Heading2"/>
        <w:rPr>
          <w:lang w:val="en-US"/>
        </w:rPr>
      </w:pPr>
      <w:r w:rsidRPr="00EA625D">
        <w:rPr>
          <w:lang w:val="en-US"/>
        </w:rPr>
        <w:lastRenderedPageBreak/>
        <w:t>Step 2: Analysis and Evidence</w:t>
      </w:r>
    </w:p>
    <w:p w14:paraId="4D9869F7" w14:textId="43CE597A" w:rsidR="00EA625D" w:rsidRDefault="00EA625D" w:rsidP="00EA625D">
      <w:pPr>
        <w:pStyle w:val="BodyText"/>
        <w:rPr>
          <w:lang w:val="en-US"/>
        </w:rPr>
      </w:pPr>
      <w:r w:rsidRPr="00EA625D">
        <w:rPr>
          <w:lang w:val="en-US"/>
        </w:rPr>
        <w:t>New evidence added to essay:</w:t>
      </w:r>
    </w:p>
    <w:tbl>
      <w:tblPr>
        <w:tblStyle w:val="Default"/>
        <w:tblW w:w="0" w:type="auto"/>
        <w:tblLook w:val="0600" w:firstRow="0" w:lastRow="0" w:firstColumn="0" w:lastColumn="0" w:noHBand="1" w:noVBand="1"/>
      </w:tblPr>
      <w:tblGrid>
        <w:gridCol w:w="13336"/>
      </w:tblGrid>
      <w:tr w:rsidR="00EA625D" w14:paraId="2C6B6AA5" w14:textId="77777777" w:rsidTr="00EA625D">
        <w:trPr>
          <w:trHeight w:val="2268"/>
        </w:trPr>
        <w:tc>
          <w:tcPr>
            <w:tcW w:w="13336" w:type="dxa"/>
          </w:tcPr>
          <w:p w14:paraId="6B2603C4" w14:textId="77777777" w:rsidR="00EA625D" w:rsidRPr="00EA625D" w:rsidRDefault="00EA625D" w:rsidP="00C45BA8"/>
        </w:tc>
      </w:tr>
    </w:tbl>
    <w:p w14:paraId="2FE6F9E9" w14:textId="1D9D6EA0" w:rsidR="00EA625D" w:rsidRDefault="00EA625D" w:rsidP="00EA625D">
      <w:pPr>
        <w:pStyle w:val="BodyText"/>
        <w:rPr>
          <w:lang w:val="en-US"/>
        </w:rPr>
      </w:pPr>
      <w:r w:rsidRPr="00EA625D">
        <w:rPr>
          <w:lang w:val="en-US"/>
        </w:rPr>
        <w:t>Original analysis statement:</w:t>
      </w:r>
    </w:p>
    <w:tbl>
      <w:tblPr>
        <w:tblStyle w:val="Default"/>
        <w:tblW w:w="0" w:type="auto"/>
        <w:tblLook w:val="0600" w:firstRow="0" w:lastRow="0" w:firstColumn="0" w:lastColumn="0" w:noHBand="1" w:noVBand="1"/>
      </w:tblPr>
      <w:tblGrid>
        <w:gridCol w:w="13336"/>
      </w:tblGrid>
      <w:tr w:rsidR="00EA625D" w14:paraId="773F6F93" w14:textId="77777777" w:rsidTr="00EA625D">
        <w:trPr>
          <w:trHeight w:val="2268"/>
        </w:trPr>
        <w:tc>
          <w:tcPr>
            <w:tcW w:w="13336" w:type="dxa"/>
          </w:tcPr>
          <w:p w14:paraId="4B0E1B70" w14:textId="77777777" w:rsidR="00EA625D" w:rsidRPr="00EA625D" w:rsidRDefault="00EA625D" w:rsidP="00C45BA8"/>
        </w:tc>
      </w:tr>
    </w:tbl>
    <w:p w14:paraId="57A85D13" w14:textId="0852C536" w:rsidR="00EA625D" w:rsidRDefault="00EA625D" w:rsidP="00EA625D">
      <w:pPr>
        <w:pStyle w:val="BodyText"/>
        <w:rPr>
          <w:lang w:val="en-US"/>
        </w:rPr>
      </w:pPr>
      <w:r w:rsidRPr="00EA625D">
        <w:rPr>
          <w:lang w:val="en-US"/>
        </w:rPr>
        <w:t>Revised analysis statement:</w:t>
      </w:r>
    </w:p>
    <w:tbl>
      <w:tblPr>
        <w:tblStyle w:val="Default"/>
        <w:tblW w:w="0" w:type="auto"/>
        <w:tblLook w:val="0600" w:firstRow="0" w:lastRow="0" w:firstColumn="0" w:lastColumn="0" w:noHBand="1" w:noVBand="1"/>
      </w:tblPr>
      <w:tblGrid>
        <w:gridCol w:w="13336"/>
      </w:tblGrid>
      <w:tr w:rsidR="00EA625D" w14:paraId="4BA0C5F7" w14:textId="77777777" w:rsidTr="00EA625D">
        <w:trPr>
          <w:trHeight w:val="2268"/>
        </w:trPr>
        <w:tc>
          <w:tcPr>
            <w:tcW w:w="13336" w:type="dxa"/>
          </w:tcPr>
          <w:p w14:paraId="710799B6" w14:textId="77777777" w:rsidR="00EA625D" w:rsidRPr="00EA625D" w:rsidRDefault="00EA625D" w:rsidP="00C45BA8"/>
        </w:tc>
      </w:tr>
    </w:tbl>
    <w:p w14:paraId="0000193C" w14:textId="41FE1C4F" w:rsidR="00EA625D" w:rsidRPr="00EA625D" w:rsidRDefault="00EA625D" w:rsidP="00EA625D">
      <w:pPr>
        <w:pStyle w:val="Heading2"/>
        <w:rPr>
          <w:lang w:val="en-US"/>
        </w:rPr>
      </w:pPr>
      <w:r w:rsidRPr="00EA625D">
        <w:rPr>
          <w:lang w:val="en-US"/>
        </w:rPr>
        <w:lastRenderedPageBreak/>
        <w:t>Step 3: Organization</w:t>
      </w:r>
    </w:p>
    <w:p w14:paraId="1ED4BA49" w14:textId="36EEA803" w:rsidR="00EA625D" w:rsidRDefault="00EA625D" w:rsidP="00EA625D">
      <w:pPr>
        <w:pStyle w:val="BodyText"/>
        <w:rPr>
          <w:lang w:val="en-US"/>
        </w:rPr>
      </w:pPr>
      <w:r w:rsidRPr="00EA625D">
        <w:rPr>
          <w:lang w:val="en-US"/>
        </w:rPr>
        <w:t>Original organization text:</w:t>
      </w:r>
    </w:p>
    <w:tbl>
      <w:tblPr>
        <w:tblStyle w:val="Default"/>
        <w:tblW w:w="0" w:type="auto"/>
        <w:tblLook w:val="0600" w:firstRow="0" w:lastRow="0" w:firstColumn="0" w:lastColumn="0" w:noHBand="1" w:noVBand="1"/>
      </w:tblPr>
      <w:tblGrid>
        <w:gridCol w:w="13336"/>
      </w:tblGrid>
      <w:tr w:rsidR="00EA625D" w14:paraId="017DC71F" w14:textId="77777777" w:rsidTr="00EA625D">
        <w:trPr>
          <w:trHeight w:val="3685"/>
        </w:trPr>
        <w:tc>
          <w:tcPr>
            <w:tcW w:w="13336" w:type="dxa"/>
          </w:tcPr>
          <w:p w14:paraId="61FB51CB" w14:textId="77777777" w:rsidR="00EA625D" w:rsidRPr="00EA625D" w:rsidRDefault="00EA625D" w:rsidP="00C45BA8"/>
        </w:tc>
      </w:tr>
    </w:tbl>
    <w:p w14:paraId="514C92BA" w14:textId="09747946" w:rsidR="00EA625D" w:rsidRDefault="00EA625D" w:rsidP="00EA625D">
      <w:pPr>
        <w:pStyle w:val="BodyText"/>
        <w:rPr>
          <w:lang w:val="en-US"/>
        </w:rPr>
      </w:pPr>
      <w:r w:rsidRPr="00EA625D">
        <w:rPr>
          <w:lang w:val="en-US"/>
        </w:rPr>
        <w:t>Revised organization text:</w:t>
      </w:r>
    </w:p>
    <w:tbl>
      <w:tblPr>
        <w:tblStyle w:val="Default"/>
        <w:tblW w:w="0" w:type="auto"/>
        <w:tblLook w:val="0600" w:firstRow="0" w:lastRow="0" w:firstColumn="0" w:lastColumn="0" w:noHBand="1" w:noVBand="1"/>
      </w:tblPr>
      <w:tblGrid>
        <w:gridCol w:w="13336"/>
      </w:tblGrid>
      <w:tr w:rsidR="00EA625D" w14:paraId="5276CB8D" w14:textId="77777777" w:rsidTr="00EA625D">
        <w:trPr>
          <w:trHeight w:val="3685"/>
        </w:trPr>
        <w:tc>
          <w:tcPr>
            <w:tcW w:w="13336" w:type="dxa"/>
          </w:tcPr>
          <w:p w14:paraId="01A5D8B2" w14:textId="77777777" w:rsidR="00EA625D" w:rsidRPr="00EA625D" w:rsidRDefault="00EA625D" w:rsidP="00C45BA8"/>
        </w:tc>
      </w:tr>
    </w:tbl>
    <w:p w14:paraId="25DE25BE" w14:textId="15FEEE9C" w:rsidR="00EA625D" w:rsidRDefault="00EA625D" w:rsidP="00EA625D">
      <w:pPr>
        <w:pStyle w:val="Heading2"/>
        <w:rPr>
          <w:lang w:val="en-US"/>
        </w:rPr>
      </w:pPr>
      <w:r w:rsidRPr="00EA625D">
        <w:rPr>
          <w:lang w:val="en-US"/>
        </w:rPr>
        <w:lastRenderedPageBreak/>
        <w:t>Step 4: Language and Style</w:t>
      </w:r>
    </w:p>
    <w:p w14:paraId="36840FE0" w14:textId="0FF39F92" w:rsidR="00EA625D" w:rsidRDefault="00EA625D" w:rsidP="00EA625D">
      <w:pPr>
        <w:pStyle w:val="BodyText"/>
        <w:rPr>
          <w:lang w:val="en-US"/>
        </w:rPr>
      </w:pPr>
      <w:r w:rsidRPr="00EA625D">
        <w:rPr>
          <w:lang w:val="en-US"/>
        </w:rPr>
        <w:t>Original language and style text:</w:t>
      </w:r>
    </w:p>
    <w:tbl>
      <w:tblPr>
        <w:tblStyle w:val="Default"/>
        <w:tblW w:w="0" w:type="auto"/>
        <w:tblLook w:val="0600" w:firstRow="0" w:lastRow="0" w:firstColumn="0" w:lastColumn="0" w:noHBand="1" w:noVBand="1"/>
      </w:tblPr>
      <w:tblGrid>
        <w:gridCol w:w="13336"/>
      </w:tblGrid>
      <w:tr w:rsidR="00EA625D" w14:paraId="5A99EC8B" w14:textId="77777777" w:rsidTr="00C45BA8">
        <w:trPr>
          <w:trHeight w:val="3685"/>
        </w:trPr>
        <w:tc>
          <w:tcPr>
            <w:tcW w:w="13336" w:type="dxa"/>
          </w:tcPr>
          <w:p w14:paraId="0361D0F5" w14:textId="77777777" w:rsidR="00EA625D" w:rsidRPr="00EA625D" w:rsidRDefault="00EA625D" w:rsidP="00C45BA8"/>
        </w:tc>
      </w:tr>
    </w:tbl>
    <w:p w14:paraId="5E146A69" w14:textId="6F290EEE" w:rsidR="00EA625D" w:rsidRDefault="00EA625D" w:rsidP="00EA625D">
      <w:pPr>
        <w:pStyle w:val="BodyText"/>
        <w:rPr>
          <w:lang w:val="en-US"/>
        </w:rPr>
      </w:pPr>
      <w:r w:rsidRPr="00EA625D">
        <w:rPr>
          <w:lang w:val="en-US"/>
        </w:rPr>
        <w:t>Revised language and style text:</w:t>
      </w:r>
    </w:p>
    <w:tbl>
      <w:tblPr>
        <w:tblStyle w:val="Default"/>
        <w:tblW w:w="0" w:type="auto"/>
        <w:tblLook w:val="0600" w:firstRow="0" w:lastRow="0" w:firstColumn="0" w:lastColumn="0" w:noHBand="1" w:noVBand="1"/>
      </w:tblPr>
      <w:tblGrid>
        <w:gridCol w:w="13336"/>
      </w:tblGrid>
      <w:tr w:rsidR="00EA625D" w14:paraId="38CDF24A" w14:textId="77777777" w:rsidTr="00C45BA8">
        <w:trPr>
          <w:trHeight w:val="3685"/>
        </w:trPr>
        <w:tc>
          <w:tcPr>
            <w:tcW w:w="13336" w:type="dxa"/>
          </w:tcPr>
          <w:p w14:paraId="504316C9" w14:textId="77777777" w:rsidR="00EA625D" w:rsidRPr="00EA625D" w:rsidRDefault="00EA625D" w:rsidP="00C45BA8"/>
        </w:tc>
      </w:tr>
      <w:bookmarkEnd w:id="0"/>
    </w:tbl>
    <w:p w14:paraId="4247B7E0" w14:textId="77777777" w:rsidR="00EA625D" w:rsidRPr="002B34FE" w:rsidRDefault="00EA625D" w:rsidP="00EA625D">
      <w:pPr>
        <w:pStyle w:val="HeaderAnchor"/>
        <w:rPr>
          <w:lang w:val="en-US"/>
        </w:rPr>
      </w:pPr>
    </w:p>
    <w:sectPr w:rsidR="00EA625D" w:rsidRPr="002B34FE" w:rsidSect="008E4C8D">
      <w:headerReference w:type="default" r:id="rId9"/>
      <w:footerReference w:type="default" r:id="rId10"/>
      <w:headerReference w:type="first" r:id="rId11"/>
      <w:footerReference w:type="first" r:id="rId12"/>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5E838D" w14:textId="77777777" w:rsidR="00851B06" w:rsidRDefault="00851B06" w:rsidP="00A83BC7">
      <w:r>
        <w:separator/>
      </w:r>
    </w:p>
  </w:endnote>
  <w:endnote w:type="continuationSeparator" w:id="0">
    <w:p w14:paraId="7FDA12DE" w14:textId="77777777" w:rsidR="00851B06" w:rsidRDefault="00851B06"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7B06E"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26C8371E"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78B56F5D" wp14:editId="637E3905">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64AFF"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1967C54C" w14:textId="73F1C019"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1D4FE9">
      <w:t>Writing—Self Editing</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44158531" wp14:editId="08A374A2">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205FB" w14:textId="77777777" w:rsidR="00851B06" w:rsidRDefault="00851B06" w:rsidP="00A83BC7">
      <w:r>
        <w:separator/>
      </w:r>
    </w:p>
  </w:footnote>
  <w:footnote w:type="continuationSeparator" w:id="0">
    <w:p w14:paraId="5A672B8C" w14:textId="77777777" w:rsidR="00851B06" w:rsidRDefault="00851B06"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D4D8C"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58715DB7" wp14:editId="10250ECC">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64161F"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3884D6B1" w14:textId="482F564A"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EA625D">
          <w:t>WHP ORIGINS / LESSON 9.8 ACTIVITY</w:t>
        </w:r>
      </w:sdtContent>
    </w:sdt>
    <w:r w:rsidR="00A11C2A">
      <w:tab/>
    </w:r>
    <w:r w:rsidR="00A11C2A" w:rsidRPr="009C6711">
      <w:t>STUDENT</w:t>
    </w:r>
    <w:r w:rsidR="00A11C2A" w:rsidRPr="00297AC7">
      <w:t xml:space="preserve"> MATERIALS</w:t>
    </w:r>
  </w:p>
  <w:p w14:paraId="5B2D0E2E" w14:textId="654E97D9"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1D4FE9">
          <w:t>WRITING—SELF EDITING</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5A143"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7C5E66EE" wp14:editId="4C9FAACD">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F09772"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24685B82" wp14:editId="528B4651">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C5F7AE"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2C2858DD" w14:textId="305D0373"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06265" w:rsidRPr="00D06265">
          <w:t xml:space="preserve">WHP ORIGINS / LESSON </w:t>
        </w:r>
        <w:r w:rsidR="00EA625D">
          <w:t>9.8 ACTIVITY</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22E5E1BD" w14:textId="16C56A24" w:rsidR="009C6711" w:rsidRDefault="00EA625D" w:rsidP="009C6711">
        <w:pPr>
          <w:pStyle w:val="Title"/>
        </w:pPr>
        <w:r w:rsidRPr="00EA625D">
          <w:t>WRITING—SELF EDITING</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25D"/>
    <w:rsid w:val="00002C4E"/>
    <w:rsid w:val="00003A42"/>
    <w:rsid w:val="000162BB"/>
    <w:rsid w:val="00017CD0"/>
    <w:rsid w:val="000400DF"/>
    <w:rsid w:val="00063682"/>
    <w:rsid w:val="00091AAA"/>
    <w:rsid w:val="0009206B"/>
    <w:rsid w:val="00094E96"/>
    <w:rsid w:val="000A16F5"/>
    <w:rsid w:val="000A5332"/>
    <w:rsid w:val="000B41A9"/>
    <w:rsid w:val="000C17C8"/>
    <w:rsid w:val="000D0E87"/>
    <w:rsid w:val="000D5FE4"/>
    <w:rsid w:val="000E177E"/>
    <w:rsid w:val="000E5B16"/>
    <w:rsid w:val="00120B00"/>
    <w:rsid w:val="001328D4"/>
    <w:rsid w:val="00134361"/>
    <w:rsid w:val="0013589E"/>
    <w:rsid w:val="001423D7"/>
    <w:rsid w:val="00147CA4"/>
    <w:rsid w:val="00153017"/>
    <w:rsid w:val="00172421"/>
    <w:rsid w:val="0018009A"/>
    <w:rsid w:val="00181CFE"/>
    <w:rsid w:val="00185797"/>
    <w:rsid w:val="00192067"/>
    <w:rsid w:val="001920AF"/>
    <w:rsid w:val="00197B1A"/>
    <w:rsid w:val="001A14F0"/>
    <w:rsid w:val="001A6B93"/>
    <w:rsid w:val="001D2838"/>
    <w:rsid w:val="001D3E58"/>
    <w:rsid w:val="001D4FE9"/>
    <w:rsid w:val="001D50D1"/>
    <w:rsid w:val="001D50D3"/>
    <w:rsid w:val="001F259C"/>
    <w:rsid w:val="002064D9"/>
    <w:rsid w:val="00232D4D"/>
    <w:rsid w:val="002538B3"/>
    <w:rsid w:val="002556A3"/>
    <w:rsid w:val="00264EE6"/>
    <w:rsid w:val="00266A7C"/>
    <w:rsid w:val="002755F7"/>
    <w:rsid w:val="00282E42"/>
    <w:rsid w:val="00287FDE"/>
    <w:rsid w:val="0029134D"/>
    <w:rsid w:val="002B34FE"/>
    <w:rsid w:val="002B5458"/>
    <w:rsid w:val="002F36AD"/>
    <w:rsid w:val="00330FC8"/>
    <w:rsid w:val="00342ED7"/>
    <w:rsid w:val="00350A47"/>
    <w:rsid w:val="003516FF"/>
    <w:rsid w:val="003633A6"/>
    <w:rsid w:val="00364B7D"/>
    <w:rsid w:val="003803BF"/>
    <w:rsid w:val="003840A4"/>
    <w:rsid w:val="00384AAB"/>
    <w:rsid w:val="0039223A"/>
    <w:rsid w:val="0039257B"/>
    <w:rsid w:val="003B49C3"/>
    <w:rsid w:val="0040749F"/>
    <w:rsid w:val="00422C99"/>
    <w:rsid w:val="00425BAD"/>
    <w:rsid w:val="004274C3"/>
    <w:rsid w:val="00427728"/>
    <w:rsid w:val="004302D7"/>
    <w:rsid w:val="004553E8"/>
    <w:rsid w:val="0045599D"/>
    <w:rsid w:val="00472B1F"/>
    <w:rsid w:val="0048039D"/>
    <w:rsid w:val="00481678"/>
    <w:rsid w:val="004822C9"/>
    <w:rsid w:val="0048354C"/>
    <w:rsid w:val="00483F73"/>
    <w:rsid w:val="00487DCD"/>
    <w:rsid w:val="00494A2A"/>
    <w:rsid w:val="004A1DEE"/>
    <w:rsid w:val="004B6F7F"/>
    <w:rsid w:val="004C0406"/>
    <w:rsid w:val="004C1CF6"/>
    <w:rsid w:val="004F070A"/>
    <w:rsid w:val="004F7AA8"/>
    <w:rsid w:val="00500D8D"/>
    <w:rsid w:val="00521732"/>
    <w:rsid w:val="00532F2D"/>
    <w:rsid w:val="00534249"/>
    <w:rsid w:val="00577E0F"/>
    <w:rsid w:val="005919EB"/>
    <w:rsid w:val="00591EBF"/>
    <w:rsid w:val="005B7C1F"/>
    <w:rsid w:val="005C0C7C"/>
    <w:rsid w:val="005D3BF6"/>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B0820"/>
    <w:rsid w:val="006B0980"/>
    <w:rsid w:val="006D704E"/>
    <w:rsid w:val="006F2216"/>
    <w:rsid w:val="006F3552"/>
    <w:rsid w:val="00701FCC"/>
    <w:rsid w:val="007044F7"/>
    <w:rsid w:val="00705600"/>
    <w:rsid w:val="00714472"/>
    <w:rsid w:val="00715412"/>
    <w:rsid w:val="007243B8"/>
    <w:rsid w:val="007421B7"/>
    <w:rsid w:val="0074691B"/>
    <w:rsid w:val="007557E8"/>
    <w:rsid w:val="0076264A"/>
    <w:rsid w:val="00770FD1"/>
    <w:rsid w:val="00772948"/>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35FB3"/>
    <w:rsid w:val="00840BA7"/>
    <w:rsid w:val="00851B06"/>
    <w:rsid w:val="00885D76"/>
    <w:rsid w:val="008866A6"/>
    <w:rsid w:val="008A6D78"/>
    <w:rsid w:val="008A72F4"/>
    <w:rsid w:val="008B0867"/>
    <w:rsid w:val="008B32E8"/>
    <w:rsid w:val="008C1FEE"/>
    <w:rsid w:val="008E0DE5"/>
    <w:rsid w:val="008E4C8D"/>
    <w:rsid w:val="008E6475"/>
    <w:rsid w:val="008F2B20"/>
    <w:rsid w:val="00907CBD"/>
    <w:rsid w:val="00922152"/>
    <w:rsid w:val="00926F32"/>
    <w:rsid w:val="009270F0"/>
    <w:rsid w:val="0093097E"/>
    <w:rsid w:val="00930E44"/>
    <w:rsid w:val="00951C46"/>
    <w:rsid w:val="00975739"/>
    <w:rsid w:val="009C3DAB"/>
    <w:rsid w:val="009C6711"/>
    <w:rsid w:val="009C7A64"/>
    <w:rsid w:val="00A00534"/>
    <w:rsid w:val="00A02023"/>
    <w:rsid w:val="00A11C2A"/>
    <w:rsid w:val="00A17592"/>
    <w:rsid w:val="00A201B0"/>
    <w:rsid w:val="00A20FDF"/>
    <w:rsid w:val="00A82E2F"/>
    <w:rsid w:val="00A83BC7"/>
    <w:rsid w:val="00A84EA8"/>
    <w:rsid w:val="00A90B5F"/>
    <w:rsid w:val="00A93647"/>
    <w:rsid w:val="00AC43AD"/>
    <w:rsid w:val="00AD6DD5"/>
    <w:rsid w:val="00AD72BE"/>
    <w:rsid w:val="00AE4C72"/>
    <w:rsid w:val="00AE627C"/>
    <w:rsid w:val="00AF551C"/>
    <w:rsid w:val="00AF5C32"/>
    <w:rsid w:val="00B034AB"/>
    <w:rsid w:val="00B137CC"/>
    <w:rsid w:val="00B224EC"/>
    <w:rsid w:val="00B246DD"/>
    <w:rsid w:val="00B24A5E"/>
    <w:rsid w:val="00B36D3E"/>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40C0E"/>
    <w:rsid w:val="00C50D76"/>
    <w:rsid w:val="00C70DB5"/>
    <w:rsid w:val="00C818A8"/>
    <w:rsid w:val="00C84659"/>
    <w:rsid w:val="00C85C9F"/>
    <w:rsid w:val="00CA49E8"/>
    <w:rsid w:val="00CB3089"/>
    <w:rsid w:val="00CB57E2"/>
    <w:rsid w:val="00CC0697"/>
    <w:rsid w:val="00CE1652"/>
    <w:rsid w:val="00CF169E"/>
    <w:rsid w:val="00CF5BB1"/>
    <w:rsid w:val="00D06265"/>
    <w:rsid w:val="00D118A0"/>
    <w:rsid w:val="00D2009F"/>
    <w:rsid w:val="00D20B55"/>
    <w:rsid w:val="00D30FAE"/>
    <w:rsid w:val="00D316F6"/>
    <w:rsid w:val="00D354F9"/>
    <w:rsid w:val="00D457C3"/>
    <w:rsid w:val="00D523E9"/>
    <w:rsid w:val="00D77522"/>
    <w:rsid w:val="00D91B2A"/>
    <w:rsid w:val="00D92FE5"/>
    <w:rsid w:val="00DA1410"/>
    <w:rsid w:val="00DC21BC"/>
    <w:rsid w:val="00DD0DA0"/>
    <w:rsid w:val="00DD65AC"/>
    <w:rsid w:val="00E000CE"/>
    <w:rsid w:val="00E15B92"/>
    <w:rsid w:val="00E30AF7"/>
    <w:rsid w:val="00E52A2B"/>
    <w:rsid w:val="00E64526"/>
    <w:rsid w:val="00E667FD"/>
    <w:rsid w:val="00EA625D"/>
    <w:rsid w:val="00EB13F6"/>
    <w:rsid w:val="00EB430B"/>
    <w:rsid w:val="00EB7540"/>
    <w:rsid w:val="00EC1414"/>
    <w:rsid w:val="00EC1EC8"/>
    <w:rsid w:val="00EC28ED"/>
    <w:rsid w:val="00ED04DC"/>
    <w:rsid w:val="00ED0A18"/>
    <w:rsid w:val="00ED5857"/>
    <w:rsid w:val="00EE6FA8"/>
    <w:rsid w:val="00EE71FA"/>
    <w:rsid w:val="00EF288A"/>
    <w:rsid w:val="00F119AC"/>
    <w:rsid w:val="00F25BE3"/>
    <w:rsid w:val="00F3753B"/>
    <w:rsid w:val="00F63433"/>
    <w:rsid w:val="00F869AA"/>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5DA15"/>
  <w15:chartTrackingRefBased/>
  <w15:docId w15:val="{F3A6F846-F111-45F4-B2B3-EF976A67C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erproject.com/OER-Materials/OER-Media/PDFs/Teacher-Resources/WHP-Writing-Rubri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7\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C:\TA\Upwork\Clients\Jay Heins\2024-07\_templates\WHP-Origins X.X.X Activity - Template.dotx</Template>
  <TotalTime>0</TotalTime>
  <Pages>5</Pages>
  <Words>553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WRITING—SELF EDITING</dc:title>
  <dc:subject>WHP ORIGINS / LESSON 9.8 ACTIVITY</dc:subject>
  <dc:creator>Sandra Thibeault</dc:creator>
  <cp:keywords/>
  <dc:description/>
  <cp:lastModifiedBy>Jay Heins</cp:lastModifiedBy>
  <cp:revision>3</cp:revision>
  <cp:lastPrinted>2024-07-05T18:51:00Z</cp:lastPrinted>
  <dcterms:created xsi:type="dcterms:W3CDTF">2024-07-05T18:51:00Z</dcterms:created>
  <dcterms:modified xsi:type="dcterms:W3CDTF">2024-07-05T18:51:00Z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